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1630" w14:textId="469AA76A" w:rsidR="000F50F7" w:rsidRDefault="006A2A1D" w:rsidP="000F50F7">
      <w:pPr>
        <w:snapToGrid w:val="0"/>
        <w:jc w:val="center"/>
        <w:rPr>
          <w:rFonts w:ascii="游明朝" w:eastAsia="游明朝" w:hAnsi="游明朝"/>
          <w:b/>
          <w:bCs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56EE9" wp14:editId="2A445751">
                <wp:simplePos x="0" y="0"/>
                <wp:positionH relativeFrom="column">
                  <wp:posOffset>4945380</wp:posOffset>
                </wp:positionH>
                <wp:positionV relativeFrom="paragraph">
                  <wp:posOffset>-7620</wp:posOffset>
                </wp:positionV>
                <wp:extent cx="1828800" cy="1828800"/>
                <wp:effectExtent l="19050" t="19050" r="2667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8803EF" w14:textId="77777777" w:rsidR="006A2A1D" w:rsidRPr="006A2A1D" w:rsidRDefault="006A2A1D" w:rsidP="006A2A1D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A1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必ずお読み</w:t>
                            </w:r>
                          </w:p>
                          <w:p w14:paraId="1EFFA64C" w14:textId="7E8FA3B3" w:rsidR="006A2A1D" w:rsidRPr="006A2A1D" w:rsidRDefault="006A2A1D" w:rsidP="006A2A1D">
                            <w:pPr>
                              <w:snapToGrid w:val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2A1D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56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4pt;margin-top:-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" filled="f" strokecolor="red" strokeweight="2.25pt">
                <v:fill o:detectmouseclick="t"/>
                <v:textbox style="mso-fit-shape-to-text:t" inset="5.85pt,.7pt,5.85pt,.7pt">
                  <w:txbxContent>
                    <w:p w14:paraId="678803EF" w14:textId="77777777" w:rsidR="006A2A1D" w:rsidRPr="006A2A1D" w:rsidRDefault="006A2A1D" w:rsidP="006A2A1D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A1D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必ずお読み</w:t>
                      </w:r>
                    </w:p>
                    <w:p w14:paraId="1EFFA64C" w14:textId="7E8FA3B3" w:rsidR="006A2A1D" w:rsidRPr="006A2A1D" w:rsidRDefault="006A2A1D" w:rsidP="006A2A1D">
                      <w:pPr>
                        <w:snapToGrid w:val="0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2A1D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0F50F7">
        <w:rPr>
          <w:rFonts w:ascii="游明朝" w:eastAsia="游明朝" w:hAnsi="游明朝" w:hint="eastAsia"/>
          <w:b/>
          <w:bCs/>
          <w:sz w:val="48"/>
          <w:szCs w:val="48"/>
          <w:u w:val="single"/>
        </w:rPr>
        <w:t>「</w:t>
      </w:r>
      <w:r w:rsidR="0067687B" w:rsidRPr="000F50F7">
        <w:rPr>
          <w:rFonts w:ascii="游明朝" w:eastAsia="游明朝" w:hAnsi="游明朝" w:hint="eastAsia"/>
          <w:b/>
          <w:bCs/>
          <w:sz w:val="48"/>
          <w:szCs w:val="48"/>
          <w:u w:val="single"/>
        </w:rPr>
        <w:t>鉄砲隊爆発</w:t>
      </w:r>
      <w:r w:rsidR="00EB302B" w:rsidRPr="000F50F7">
        <w:rPr>
          <w:rFonts w:ascii="游明朝" w:eastAsia="游明朝" w:hAnsi="游明朝" w:hint="eastAsia"/>
          <w:b/>
          <w:bCs/>
          <w:sz w:val="48"/>
          <w:szCs w:val="48"/>
          <w:u w:val="single"/>
        </w:rPr>
        <w:t>にごり</w:t>
      </w:r>
      <w:r w:rsidR="000F50F7">
        <w:rPr>
          <w:rFonts w:ascii="游明朝" w:eastAsia="游明朝" w:hAnsi="游明朝" w:hint="eastAsia"/>
          <w:b/>
          <w:bCs/>
          <w:sz w:val="48"/>
          <w:szCs w:val="48"/>
          <w:u w:val="single"/>
        </w:rPr>
        <w:t>」</w:t>
      </w:r>
    </w:p>
    <w:p w14:paraId="55AE86A1" w14:textId="03EF4BA1" w:rsidR="006D66B9" w:rsidRPr="000F50F7" w:rsidRDefault="006D66B9" w:rsidP="000F50F7">
      <w:pPr>
        <w:snapToGrid w:val="0"/>
        <w:jc w:val="center"/>
        <w:rPr>
          <w:rFonts w:ascii="游明朝" w:eastAsia="游明朝" w:hAnsi="游明朝" w:hint="eastAsia"/>
          <w:sz w:val="28"/>
          <w:szCs w:val="28"/>
        </w:rPr>
      </w:pPr>
      <w:r w:rsidRPr="000F50F7">
        <w:rPr>
          <w:rFonts w:ascii="游明朝" w:eastAsia="游明朝" w:hAnsi="游明朝" w:hint="eastAsia"/>
          <w:sz w:val="32"/>
          <w:szCs w:val="32"/>
        </w:rPr>
        <w:t>をお買い</w:t>
      </w:r>
      <w:r w:rsidR="000F50F7" w:rsidRPr="000F50F7">
        <w:rPr>
          <w:rFonts w:ascii="游明朝" w:eastAsia="游明朝" w:hAnsi="游明朝" w:hint="eastAsia"/>
          <w:sz w:val="32"/>
          <w:szCs w:val="32"/>
        </w:rPr>
        <w:t>上げ</w:t>
      </w:r>
      <w:r w:rsidRPr="000F50F7">
        <w:rPr>
          <w:rFonts w:ascii="游明朝" w:eastAsia="游明朝" w:hAnsi="游明朝" w:hint="eastAsia"/>
          <w:sz w:val="32"/>
          <w:szCs w:val="32"/>
        </w:rPr>
        <w:t>になったお客さまへ</w:t>
      </w:r>
    </w:p>
    <w:p w14:paraId="0F095FA3" w14:textId="3867DCD7" w:rsidR="00BD1C08" w:rsidRPr="00237A16" w:rsidRDefault="006D66B9" w:rsidP="000F50F7">
      <w:pPr>
        <w:snapToGrid w:val="0"/>
        <w:spacing w:beforeLines="50" w:before="180"/>
        <w:ind w:firstLineChars="100" w:firstLine="240"/>
        <w:rPr>
          <w:rFonts w:ascii="游明朝" w:eastAsia="游明朝" w:hAnsi="游明朝" w:hint="eastAsia"/>
          <w:sz w:val="24"/>
        </w:rPr>
      </w:pPr>
      <w:r w:rsidRPr="00237A16">
        <w:rPr>
          <w:rFonts w:ascii="游明朝" w:eastAsia="游明朝" w:hAnsi="游明朝" w:hint="eastAsia"/>
          <w:sz w:val="24"/>
        </w:rPr>
        <w:t>活性にごり酒は酵母（糖からアルコールと炭酸ガスを作り出す</w:t>
      </w:r>
      <w:r w:rsidR="00780DA7" w:rsidRPr="00237A16">
        <w:rPr>
          <w:rFonts w:ascii="游明朝" w:eastAsia="游明朝" w:hAnsi="游明朝" w:hint="eastAsia"/>
          <w:sz w:val="24"/>
        </w:rPr>
        <w:t>微生物</w:t>
      </w:r>
      <w:r w:rsidRPr="00237A16">
        <w:rPr>
          <w:rFonts w:ascii="游明朝" w:eastAsia="游明朝" w:hAnsi="游明朝" w:hint="eastAsia"/>
          <w:sz w:val="24"/>
        </w:rPr>
        <w:t>）が生きたまま瓶内に閉じ込められたお酒です。</w:t>
      </w:r>
      <w:r w:rsidR="004439CA" w:rsidRPr="00237A16">
        <w:rPr>
          <w:rFonts w:ascii="游明朝" w:eastAsia="游明朝" w:hAnsi="游明朝" w:hint="eastAsia"/>
          <w:sz w:val="24"/>
        </w:rPr>
        <w:t>その結果、瓶内でも発酵が引き続き起こる</w:t>
      </w:r>
      <w:r w:rsidR="0053129E" w:rsidRPr="00237A16">
        <w:rPr>
          <w:rFonts w:ascii="游明朝" w:eastAsia="游明朝" w:hAnsi="游明朝" w:hint="eastAsia"/>
          <w:sz w:val="24"/>
        </w:rPr>
        <w:t>ため</w:t>
      </w:r>
      <w:r w:rsidR="004439CA" w:rsidRPr="00237A16">
        <w:rPr>
          <w:rFonts w:ascii="游明朝" w:eastAsia="游明朝" w:hAnsi="游明朝" w:hint="eastAsia"/>
          <w:sz w:val="24"/>
        </w:rPr>
        <w:t>、</w:t>
      </w:r>
      <w:r w:rsidRPr="00237A16">
        <w:rPr>
          <w:rFonts w:ascii="游明朝" w:eastAsia="游明朝" w:hAnsi="游明朝" w:hint="eastAsia"/>
          <w:sz w:val="24"/>
        </w:rPr>
        <w:t>通常の日本酒とは違い</w:t>
      </w:r>
      <w:r w:rsidRPr="00DB1F7E">
        <w:rPr>
          <w:rFonts w:ascii="游明朝" w:eastAsia="游明朝" w:hAnsi="游明朝" w:hint="eastAsia"/>
          <w:b/>
          <w:bCs/>
          <w:sz w:val="24"/>
          <w:u w:val="single"/>
        </w:rPr>
        <w:t>炭酸ガスが</w:t>
      </w:r>
      <w:r w:rsidR="0053129E" w:rsidRPr="00DB1F7E">
        <w:rPr>
          <w:rFonts w:ascii="游明朝" w:eastAsia="游明朝" w:hAnsi="游明朝" w:hint="eastAsia"/>
          <w:b/>
          <w:bCs/>
          <w:sz w:val="24"/>
          <w:u w:val="single"/>
        </w:rPr>
        <w:t>瓶内に</w:t>
      </w:r>
      <w:r w:rsidRPr="00DB1F7E">
        <w:rPr>
          <w:rFonts w:ascii="游明朝" w:eastAsia="游明朝" w:hAnsi="游明朝" w:hint="eastAsia"/>
          <w:b/>
          <w:bCs/>
          <w:sz w:val="24"/>
          <w:u w:val="single"/>
        </w:rPr>
        <w:t>充満</w:t>
      </w:r>
      <w:r w:rsidR="00BD1C08" w:rsidRPr="00237A16">
        <w:rPr>
          <w:rFonts w:ascii="游明朝" w:eastAsia="游明朝" w:hAnsi="游明朝" w:hint="eastAsia"/>
          <w:sz w:val="24"/>
        </w:rPr>
        <w:t>しており</w:t>
      </w:r>
      <w:r w:rsidR="0053129E" w:rsidRPr="00237A16">
        <w:rPr>
          <w:rFonts w:ascii="游明朝" w:eastAsia="游明朝" w:hAnsi="游明朝" w:hint="eastAsia"/>
          <w:sz w:val="24"/>
        </w:rPr>
        <w:t>ます</w:t>
      </w:r>
      <w:r w:rsidR="000A13E0" w:rsidRPr="00237A16">
        <w:rPr>
          <w:rFonts w:ascii="游明朝" w:eastAsia="游明朝" w:hAnsi="游明朝" w:hint="eastAsia"/>
          <w:sz w:val="24"/>
        </w:rPr>
        <w:t>。</w:t>
      </w:r>
      <w:r w:rsidR="00B6066C" w:rsidRPr="00237A16">
        <w:rPr>
          <w:rFonts w:ascii="游明朝" w:eastAsia="游明朝" w:hAnsi="游明朝" w:hint="eastAsia"/>
          <w:sz w:val="24"/>
        </w:rPr>
        <w:t>そのため</w:t>
      </w:r>
      <w:r w:rsidR="004439CA" w:rsidRPr="00FE766E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瓶</w:t>
      </w:r>
      <w:r w:rsidR="0053129E" w:rsidRPr="00FE766E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の内</w:t>
      </w:r>
      <w:r w:rsidR="00BD1C08" w:rsidRPr="00FE766E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圧が</w:t>
      </w:r>
      <w:r w:rsidR="0053129E" w:rsidRPr="00FE766E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非常に</w:t>
      </w:r>
      <w:r w:rsidR="00BD1C08" w:rsidRPr="00FE766E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高い状態</w:t>
      </w:r>
      <w:r w:rsidR="00BD1C08" w:rsidRPr="00237A16">
        <w:rPr>
          <w:rFonts w:ascii="游明朝" w:eastAsia="游明朝" w:hAnsi="游明朝" w:hint="eastAsia"/>
          <w:sz w:val="24"/>
        </w:rPr>
        <w:t>となって</w:t>
      </w:r>
      <w:r w:rsidR="00B6066C" w:rsidRPr="00237A16">
        <w:rPr>
          <w:rFonts w:ascii="游明朝" w:eastAsia="游明朝" w:hAnsi="游明朝" w:hint="eastAsia"/>
          <w:sz w:val="24"/>
        </w:rPr>
        <w:t>おり、</w:t>
      </w:r>
      <w:r w:rsidR="0053129E" w:rsidRPr="00FE766E">
        <w:rPr>
          <w:rFonts w:ascii="游明朝" w:eastAsia="游明朝" w:hAnsi="游明朝" w:hint="eastAsia"/>
          <w:b/>
          <w:bCs/>
          <w:sz w:val="24"/>
        </w:rPr>
        <w:t>瓶の</w:t>
      </w:r>
      <w:r w:rsidR="00BD1C08" w:rsidRPr="00FE766E">
        <w:rPr>
          <w:rFonts w:ascii="游明朝" w:eastAsia="游明朝" w:hAnsi="游明朝" w:hint="eastAsia"/>
          <w:b/>
          <w:bCs/>
          <w:sz w:val="24"/>
        </w:rPr>
        <w:t>温度が上昇したり、衝撃を受け</w:t>
      </w:r>
      <w:r w:rsidR="00B6066C" w:rsidRPr="00FE766E">
        <w:rPr>
          <w:rFonts w:ascii="游明朝" w:eastAsia="游明朝" w:hAnsi="游明朝" w:hint="eastAsia"/>
          <w:b/>
          <w:bCs/>
          <w:sz w:val="24"/>
        </w:rPr>
        <w:t>たりす</w:t>
      </w:r>
      <w:r w:rsidR="00BD1C08" w:rsidRPr="00FE766E">
        <w:rPr>
          <w:rFonts w:ascii="游明朝" w:eastAsia="游明朝" w:hAnsi="游明朝" w:hint="eastAsia"/>
          <w:b/>
          <w:bCs/>
          <w:sz w:val="24"/>
        </w:rPr>
        <w:t>ると</w:t>
      </w:r>
      <w:r w:rsidR="001E6727" w:rsidRPr="00FE766E">
        <w:rPr>
          <w:rFonts w:ascii="游明朝" w:eastAsia="游明朝" w:hAnsi="游明朝" w:hint="eastAsia"/>
          <w:b/>
          <w:bCs/>
          <w:sz w:val="24"/>
        </w:rPr>
        <w:t>、</w:t>
      </w:r>
      <w:r w:rsid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 xml:space="preserve"> 蓋</w:t>
      </w:r>
      <w:r w:rsidR="00BD1C08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が飛</w:t>
      </w:r>
      <w:r w:rsidR="0053129E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ぶ</w:t>
      </w:r>
      <w:r w:rsidR="001E6727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・</w:t>
      </w:r>
      <w:r w:rsidR="00BD1C08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瓶が破裂する</w:t>
      </w:r>
      <w:r w:rsidR="001E6727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などの</w:t>
      </w:r>
      <w:r w:rsidR="00BD1C08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危険</w:t>
      </w:r>
      <w:r w:rsid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 xml:space="preserve"> </w:t>
      </w:r>
      <w:r w:rsidR="00BD1C08" w:rsidRPr="001E6727">
        <w:rPr>
          <w:rFonts w:ascii="游明朝" w:eastAsia="游明朝" w:hAnsi="游明朝" w:hint="eastAsia"/>
          <w:sz w:val="24"/>
        </w:rPr>
        <w:t>が</w:t>
      </w:r>
      <w:r w:rsidR="001E6727" w:rsidRPr="001E6727">
        <w:rPr>
          <w:rFonts w:ascii="游明朝" w:eastAsia="游明朝" w:hAnsi="游明朝" w:hint="eastAsia"/>
          <w:sz w:val="24"/>
        </w:rPr>
        <w:t>ございます</w:t>
      </w:r>
      <w:r w:rsidR="00BD1C08" w:rsidRPr="00237A16">
        <w:rPr>
          <w:rFonts w:ascii="游明朝" w:eastAsia="游明朝" w:hAnsi="游明朝" w:hint="eastAsia"/>
          <w:sz w:val="24"/>
        </w:rPr>
        <w:t>。</w:t>
      </w:r>
      <w:r w:rsidR="00B6066C" w:rsidRPr="00237A16">
        <w:rPr>
          <w:rFonts w:ascii="游明朝" w:eastAsia="游明朝" w:hAnsi="游明朝" w:hint="eastAsia"/>
          <w:sz w:val="24"/>
        </w:rPr>
        <w:t>また、開栓の際も</w:t>
      </w:r>
      <w:r w:rsidR="00B6066C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通常の開栓方法</w:t>
      </w:r>
      <w:r w:rsidR="0067687B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では栓が</w:t>
      </w:r>
      <w:r w:rsidR="00222A67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吹っ飛び</w:t>
      </w:r>
      <w:r w:rsidR="0067687B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、一瞬で</w:t>
      </w:r>
      <w:r w:rsidR="001E6727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お酒が</w:t>
      </w:r>
      <w:r w:rsidR="00B6066C" w:rsidRPr="00222A67">
        <w:rPr>
          <w:rFonts w:ascii="游明朝" w:eastAsia="游明朝" w:hAnsi="游明朝" w:hint="eastAsia"/>
          <w:b/>
          <w:bCs/>
          <w:color w:val="FF0000"/>
          <w:sz w:val="32"/>
          <w:szCs w:val="32"/>
        </w:rPr>
        <w:t>噴き出します。</w:t>
      </w:r>
    </w:p>
    <w:p w14:paraId="16413F33" w14:textId="10C08DEC" w:rsidR="00BD1C08" w:rsidRPr="00237A16" w:rsidRDefault="00B6066C" w:rsidP="000F50F7">
      <w:pPr>
        <w:snapToGrid w:val="0"/>
        <w:ind w:firstLineChars="100" w:firstLine="240"/>
        <w:rPr>
          <w:rFonts w:ascii="游明朝" w:eastAsia="游明朝" w:hAnsi="游明朝" w:hint="eastAsia"/>
          <w:sz w:val="24"/>
        </w:rPr>
      </w:pPr>
      <w:r w:rsidRPr="00237A16">
        <w:rPr>
          <w:rFonts w:ascii="游明朝" w:eastAsia="游明朝" w:hAnsi="游明朝" w:hint="eastAsia"/>
          <w:sz w:val="24"/>
        </w:rPr>
        <w:t>つきましては、</w:t>
      </w:r>
      <w:r w:rsidR="0053129E" w:rsidRPr="00237A16">
        <w:rPr>
          <w:rFonts w:ascii="游明朝" w:eastAsia="游明朝" w:hAnsi="游明朝" w:hint="eastAsia"/>
          <w:sz w:val="24"/>
        </w:rPr>
        <w:t>以下</w:t>
      </w:r>
      <w:r w:rsidR="001E6727">
        <w:rPr>
          <w:rFonts w:ascii="游明朝" w:eastAsia="游明朝" w:hAnsi="游明朝" w:hint="eastAsia"/>
          <w:sz w:val="24"/>
        </w:rPr>
        <w:t>の</w:t>
      </w:r>
      <w:r w:rsidR="001E6727" w:rsidRPr="001E6727">
        <w:rPr>
          <w:rFonts w:ascii="游明朝" w:eastAsia="游明朝" w:hAnsi="游明朝" w:hint="eastAsia"/>
          <w:b/>
          <w:bCs/>
          <w:sz w:val="24"/>
          <w:bdr w:val="single" w:sz="4" w:space="0" w:color="auto"/>
        </w:rPr>
        <w:t>安全な開け方</w:t>
      </w:r>
      <w:r w:rsidR="001E6727">
        <w:rPr>
          <w:rFonts w:ascii="游明朝" w:eastAsia="游明朝" w:hAnsi="游明朝" w:hint="eastAsia"/>
          <w:sz w:val="24"/>
        </w:rPr>
        <w:t>をご参考に</w:t>
      </w:r>
      <w:r w:rsidR="00BD1C08" w:rsidRPr="00237A16">
        <w:rPr>
          <w:rFonts w:ascii="游明朝" w:eastAsia="游明朝" w:hAnsi="游明朝" w:hint="eastAsia"/>
          <w:sz w:val="24"/>
        </w:rPr>
        <w:t>、おいしい活性にごりをお楽しみ下さい。</w:t>
      </w:r>
    </w:p>
    <w:p w14:paraId="60223681" w14:textId="4752D00C" w:rsidR="000A13E0" w:rsidRPr="00237A16" w:rsidRDefault="000A13E0" w:rsidP="000F50F7">
      <w:pPr>
        <w:snapToGrid w:val="0"/>
        <w:spacing w:beforeLines="50" w:before="180"/>
        <w:rPr>
          <w:rFonts w:ascii="游明朝" w:eastAsia="游明朝" w:hAnsi="游明朝" w:hint="eastAsia"/>
          <w:sz w:val="24"/>
          <w:u w:val="single"/>
        </w:rPr>
      </w:pPr>
      <w:r w:rsidRPr="00237A16">
        <w:rPr>
          <w:rFonts w:ascii="游明朝" w:eastAsia="游明朝" w:hAnsi="游明朝" w:hint="eastAsia"/>
          <w:sz w:val="24"/>
          <w:u w:val="single"/>
        </w:rPr>
        <w:t>■</w:t>
      </w:r>
      <w:r w:rsidRPr="0067687B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開栓前</w:t>
      </w:r>
      <w:r w:rsidR="006B5203">
        <w:rPr>
          <w:rFonts w:ascii="游明朝" w:eastAsia="游明朝" w:hAnsi="游明朝" w:hint="eastAsia"/>
          <w:sz w:val="24"/>
          <w:u w:val="single"/>
        </w:rPr>
        <w:t>の注意</w:t>
      </w:r>
    </w:p>
    <w:p w14:paraId="1B91EECC" w14:textId="641CE5B1" w:rsidR="006B5203" w:rsidRPr="00237A16" w:rsidRDefault="00496AFB" w:rsidP="000A13E0">
      <w:pPr>
        <w:snapToGrid w:val="0"/>
        <w:rPr>
          <w:rFonts w:ascii="游明朝" w:eastAsia="游明朝" w:hAnsi="游明朝" w:hint="eastAsia"/>
          <w:sz w:val="24"/>
        </w:rPr>
      </w:pPr>
      <w:r w:rsidRPr="00237A16">
        <w:rPr>
          <w:rFonts w:ascii="游明朝" w:eastAsia="游明朝" w:hAnsi="游明朝" w:hint="eastAsia"/>
          <w:sz w:val="24"/>
        </w:rPr>
        <w:t>１</w:t>
      </w:r>
      <w:r w:rsidR="000A13E0" w:rsidRPr="00237A16">
        <w:rPr>
          <w:rFonts w:ascii="游明朝" w:eastAsia="游明朝" w:hAnsi="游明朝" w:hint="eastAsia"/>
          <w:sz w:val="24"/>
        </w:rPr>
        <w:t>、</w:t>
      </w:r>
      <w:r w:rsidR="0053129E" w:rsidRPr="00237A16">
        <w:rPr>
          <w:rFonts w:ascii="游明朝" w:eastAsia="游明朝" w:hAnsi="游明朝" w:hint="eastAsia"/>
          <w:sz w:val="24"/>
        </w:rPr>
        <w:t>運搬</w:t>
      </w:r>
      <w:r w:rsidR="004439CA" w:rsidRPr="00237A16">
        <w:rPr>
          <w:rFonts w:ascii="游明朝" w:eastAsia="游明朝" w:hAnsi="游明朝" w:hint="eastAsia"/>
          <w:sz w:val="24"/>
        </w:rPr>
        <w:t>時、</w:t>
      </w:r>
      <w:r w:rsidR="004439CA" w:rsidRPr="00FE766E">
        <w:rPr>
          <w:rFonts w:ascii="游明朝" w:eastAsia="游明朝" w:hAnsi="游明朝" w:hint="eastAsia"/>
          <w:b/>
          <w:bCs/>
          <w:sz w:val="24"/>
        </w:rPr>
        <w:t>瓶が衝撃を受けないよう慎重に</w:t>
      </w:r>
      <w:r w:rsidR="00BD1C08" w:rsidRPr="001E6727">
        <w:rPr>
          <w:rFonts w:ascii="游明朝" w:eastAsia="游明朝" w:hAnsi="游明朝" w:hint="eastAsia"/>
          <w:sz w:val="24"/>
        </w:rPr>
        <w:t>お取扱下さい</w:t>
      </w:r>
      <w:r w:rsidR="00BD1C08" w:rsidRPr="00237A16">
        <w:rPr>
          <w:rFonts w:ascii="游明朝" w:eastAsia="游明朝" w:hAnsi="游明朝" w:hint="eastAsia"/>
          <w:sz w:val="24"/>
        </w:rPr>
        <w:t>。</w:t>
      </w:r>
    </w:p>
    <w:p w14:paraId="4882CC38" w14:textId="77777777" w:rsidR="00BD1C08" w:rsidRDefault="000A13E0" w:rsidP="000A13E0">
      <w:pPr>
        <w:snapToGrid w:val="0"/>
        <w:rPr>
          <w:rFonts w:ascii="游明朝" w:eastAsia="游明朝" w:hAnsi="游明朝"/>
          <w:sz w:val="24"/>
        </w:rPr>
      </w:pPr>
      <w:r w:rsidRPr="00237A16">
        <w:rPr>
          <w:rFonts w:ascii="游明朝" w:eastAsia="游明朝" w:hAnsi="游明朝" w:hint="eastAsia"/>
          <w:sz w:val="24"/>
        </w:rPr>
        <w:t>２、</w:t>
      </w:r>
      <w:r w:rsidR="00BD1C08" w:rsidRPr="00237A16">
        <w:rPr>
          <w:rFonts w:ascii="游明朝" w:eastAsia="游明朝" w:hAnsi="游明朝" w:hint="eastAsia"/>
          <w:sz w:val="24"/>
        </w:rPr>
        <w:t>開栓前に</w:t>
      </w:r>
      <w:r w:rsidR="00BD1C08" w:rsidRPr="006B5203">
        <w:rPr>
          <w:rFonts w:ascii="游明朝" w:eastAsia="游明朝" w:hAnsi="游明朝" w:hint="eastAsia"/>
          <w:b/>
          <w:bCs/>
          <w:color w:val="FF0000"/>
          <w:sz w:val="32"/>
          <w:szCs w:val="32"/>
          <w:u w:val="single"/>
        </w:rPr>
        <w:t>瓶を振</w:t>
      </w:r>
      <w:r w:rsidR="00B6066C" w:rsidRPr="006B5203">
        <w:rPr>
          <w:rFonts w:ascii="游明朝" w:eastAsia="游明朝" w:hAnsi="游明朝" w:hint="eastAsia"/>
          <w:b/>
          <w:bCs/>
          <w:color w:val="FF0000"/>
          <w:sz w:val="32"/>
          <w:szCs w:val="32"/>
          <w:u w:val="single"/>
        </w:rPr>
        <w:t>らないでください</w:t>
      </w:r>
      <w:r w:rsidR="00B6066C" w:rsidRPr="00237A16">
        <w:rPr>
          <w:rFonts w:ascii="游明朝" w:eastAsia="游明朝" w:hAnsi="游明朝" w:hint="eastAsia"/>
          <w:sz w:val="24"/>
        </w:rPr>
        <w:t>。また、</w:t>
      </w:r>
      <w:r w:rsidR="0053129E" w:rsidRPr="00237A16">
        <w:rPr>
          <w:rFonts w:ascii="游明朝" w:eastAsia="游明朝" w:hAnsi="游明朝" w:hint="eastAsia"/>
          <w:sz w:val="24"/>
        </w:rPr>
        <w:t>運搬</w:t>
      </w:r>
      <w:r w:rsidR="00BD1C08" w:rsidRPr="00237A16">
        <w:rPr>
          <w:rFonts w:ascii="游明朝" w:eastAsia="游明朝" w:hAnsi="游明朝" w:hint="eastAsia"/>
          <w:sz w:val="24"/>
        </w:rPr>
        <w:t>直後</w:t>
      </w:r>
      <w:r w:rsidR="004439CA" w:rsidRPr="00237A16">
        <w:rPr>
          <w:rFonts w:ascii="游明朝" w:eastAsia="游明朝" w:hAnsi="游明朝" w:hint="eastAsia"/>
          <w:sz w:val="24"/>
        </w:rPr>
        <w:t>の</w:t>
      </w:r>
      <w:r w:rsidR="00BD1C08" w:rsidRPr="00237A16">
        <w:rPr>
          <w:rFonts w:ascii="游明朝" w:eastAsia="游明朝" w:hAnsi="游明朝" w:hint="eastAsia"/>
          <w:sz w:val="24"/>
        </w:rPr>
        <w:t>開栓はお止めください。</w:t>
      </w:r>
    </w:p>
    <w:p w14:paraId="5CE15E74" w14:textId="13D9B3AD" w:rsidR="006B5203" w:rsidRPr="006B5203" w:rsidRDefault="006B5203" w:rsidP="000A13E0">
      <w:pPr>
        <w:snapToGrid w:val="0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３、</w:t>
      </w:r>
      <w:r w:rsidRPr="006B5203">
        <w:rPr>
          <w:rFonts w:ascii="游明朝" w:eastAsia="游明朝" w:hAnsi="游明朝" w:hint="eastAsia"/>
          <w:b/>
          <w:bCs/>
          <w:color w:val="FF0000"/>
          <w:sz w:val="32"/>
          <w:szCs w:val="32"/>
          <w:u w:val="single"/>
        </w:rPr>
        <w:t>ビニールは外さないでください。</w:t>
      </w:r>
      <w:r>
        <w:rPr>
          <w:rFonts w:ascii="游明朝" w:eastAsia="游明朝" w:hAnsi="游明朝" w:hint="eastAsia"/>
          <w:sz w:val="24"/>
        </w:rPr>
        <w:t>破裂した際に破片で怪我をする恐れがあります。</w:t>
      </w:r>
    </w:p>
    <w:p w14:paraId="6417A28B" w14:textId="02224A12" w:rsidR="000A13E0" w:rsidRPr="000F50F7" w:rsidRDefault="000A13E0" w:rsidP="000A13E0">
      <w:pPr>
        <w:snapToGrid w:val="0"/>
        <w:rPr>
          <w:rFonts w:ascii="游明朝" w:eastAsia="游明朝" w:hAnsi="游明朝" w:hint="eastAsia"/>
          <w:sz w:val="24"/>
        </w:rPr>
      </w:pPr>
      <w:r w:rsidRPr="00237A16">
        <w:rPr>
          <w:rFonts w:ascii="游明朝" w:eastAsia="游明朝" w:hAnsi="游明朝" w:hint="eastAsia"/>
          <w:sz w:val="24"/>
        </w:rPr>
        <w:t>３、</w:t>
      </w:r>
      <w:r w:rsidR="00BD1C08" w:rsidRPr="006B5203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保管は5度以下</w:t>
      </w:r>
      <w:r w:rsidR="00D06EA4">
        <w:rPr>
          <w:rFonts w:ascii="游明朝" w:eastAsia="游明朝" w:hAnsi="游明朝" w:hint="eastAsia"/>
          <w:sz w:val="24"/>
        </w:rPr>
        <w:t>、</w:t>
      </w:r>
      <w:r w:rsidR="00D06EA4" w:rsidRPr="00D06EA4">
        <w:rPr>
          <w:rFonts w:ascii="游明朝" w:eastAsia="游明朝" w:hAnsi="游明朝" w:hint="eastAsia"/>
          <w:b/>
          <w:bCs/>
          <w:sz w:val="28"/>
          <w:szCs w:val="28"/>
        </w:rPr>
        <w:t>縦向き</w:t>
      </w:r>
      <w:r w:rsidR="00D06EA4">
        <w:rPr>
          <w:rFonts w:ascii="游明朝" w:eastAsia="游明朝" w:hAnsi="游明朝" w:hint="eastAsia"/>
          <w:sz w:val="24"/>
        </w:rPr>
        <w:t>で</w:t>
      </w:r>
      <w:r w:rsidR="00BD1C08" w:rsidRPr="00237A16">
        <w:rPr>
          <w:rFonts w:ascii="游明朝" w:eastAsia="游明朝" w:hAnsi="游明朝" w:hint="eastAsia"/>
          <w:sz w:val="24"/>
        </w:rPr>
        <w:t>お願いします</w:t>
      </w:r>
      <w:r w:rsidR="00D06EA4">
        <w:rPr>
          <w:rFonts w:ascii="游明朝" w:eastAsia="游明朝" w:hAnsi="游明朝" w:hint="eastAsia"/>
          <w:sz w:val="24"/>
        </w:rPr>
        <w:t>。横向きでの保管はおやめください。</w:t>
      </w:r>
    </w:p>
    <w:p w14:paraId="79C39213" w14:textId="3CEBE76F" w:rsidR="00496AFB" w:rsidRPr="00FF6C17" w:rsidRDefault="00496AFB" w:rsidP="000F50F7">
      <w:pPr>
        <w:snapToGrid w:val="0"/>
        <w:spacing w:beforeLines="50" w:before="180"/>
        <w:rPr>
          <w:rFonts w:ascii="游明朝" w:eastAsia="游明朝" w:hAnsi="游明朝" w:hint="eastAsia"/>
          <w:sz w:val="24"/>
          <w:u w:val="single"/>
        </w:rPr>
      </w:pPr>
      <w:r w:rsidRPr="00FF6C17">
        <w:rPr>
          <w:rFonts w:ascii="游明朝" w:eastAsia="游明朝" w:hAnsi="游明朝" w:hint="eastAsia"/>
          <w:sz w:val="24"/>
          <w:u w:val="single"/>
        </w:rPr>
        <w:t>■</w:t>
      </w:r>
      <w:r w:rsidRPr="0067687B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開栓時</w:t>
      </w:r>
      <w:r w:rsidRPr="00FF6C17">
        <w:rPr>
          <w:rFonts w:ascii="游明朝" w:eastAsia="游明朝" w:hAnsi="游明朝" w:hint="eastAsia"/>
          <w:sz w:val="24"/>
          <w:u w:val="single"/>
        </w:rPr>
        <w:t>の注意</w:t>
      </w:r>
    </w:p>
    <w:p w14:paraId="5EC7CC1A" w14:textId="2EAFD36E" w:rsidR="00496AFB" w:rsidRDefault="00496AFB" w:rsidP="00496AFB">
      <w:pPr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１、</w:t>
      </w:r>
      <w:r w:rsidRPr="00496AFB">
        <w:rPr>
          <w:rFonts w:ascii="游明朝" w:eastAsia="游明朝" w:hAnsi="游明朝" w:hint="eastAsia"/>
          <w:sz w:val="24"/>
        </w:rPr>
        <w:t>開栓時</w:t>
      </w:r>
      <w:r>
        <w:rPr>
          <w:rFonts w:ascii="游明朝" w:eastAsia="游明朝" w:hAnsi="游明朝" w:hint="eastAsia"/>
          <w:sz w:val="24"/>
        </w:rPr>
        <w:t>に</w:t>
      </w:r>
      <w:r w:rsidRPr="006B5203">
        <w:rPr>
          <w:rFonts w:ascii="游明朝" w:eastAsia="游明朝" w:hAnsi="游明朝" w:hint="eastAsia"/>
          <w:b/>
          <w:bCs/>
          <w:color w:val="FF0000"/>
          <w:sz w:val="28"/>
          <w:szCs w:val="28"/>
          <w:u w:val="single"/>
        </w:rPr>
        <w:t>瓶口を覗き込んだり、人に向けたりしない</w:t>
      </w:r>
      <w:r w:rsidRPr="00496AFB">
        <w:rPr>
          <w:rFonts w:ascii="游明朝" w:eastAsia="游明朝" w:hAnsi="游明朝" w:hint="eastAsia"/>
          <w:sz w:val="24"/>
        </w:rPr>
        <w:t>でください。</w:t>
      </w:r>
    </w:p>
    <w:p w14:paraId="31EDDC2F" w14:textId="76F57F99" w:rsidR="00496AFB" w:rsidRDefault="00496AFB" w:rsidP="00496AFB">
      <w:pPr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２、</w:t>
      </w:r>
      <w:r w:rsidRPr="00496AFB">
        <w:rPr>
          <w:rFonts w:ascii="游明朝" w:eastAsia="游明朝" w:hAnsi="游明朝" w:hint="eastAsia"/>
          <w:sz w:val="24"/>
        </w:rPr>
        <w:t>開栓は</w:t>
      </w:r>
      <w:r w:rsidRPr="006B5203">
        <w:rPr>
          <w:rFonts w:ascii="游明朝" w:eastAsia="游明朝" w:hAnsi="游明朝" w:hint="eastAsia"/>
          <w:b/>
          <w:bCs/>
          <w:sz w:val="24"/>
        </w:rPr>
        <w:t>酒が吹きこぼれても良いような服装、場所</w:t>
      </w:r>
      <w:r w:rsidRPr="00496AFB">
        <w:rPr>
          <w:rFonts w:ascii="游明朝" w:eastAsia="游明朝" w:hAnsi="游明朝" w:hint="eastAsia"/>
          <w:sz w:val="24"/>
        </w:rPr>
        <w:t>で</w:t>
      </w:r>
      <w:r w:rsidR="00F92F81">
        <w:rPr>
          <w:rFonts w:ascii="游明朝" w:eastAsia="游明朝" w:hAnsi="游明朝" w:hint="eastAsia"/>
          <w:sz w:val="24"/>
        </w:rPr>
        <w:t>、タオルや</w:t>
      </w:r>
      <w:r w:rsidRPr="00496AFB">
        <w:rPr>
          <w:rFonts w:ascii="游明朝" w:eastAsia="游明朝" w:hAnsi="游明朝" w:hint="eastAsia"/>
          <w:sz w:val="24"/>
        </w:rPr>
        <w:t>受け皿を用意するなど</w:t>
      </w:r>
      <w:r>
        <w:rPr>
          <w:rFonts w:ascii="游明朝" w:eastAsia="游明朝" w:hAnsi="游明朝" w:hint="eastAsia"/>
          <w:sz w:val="24"/>
        </w:rPr>
        <w:t>、</w:t>
      </w:r>
      <w:r w:rsidRPr="00496AFB">
        <w:rPr>
          <w:rFonts w:ascii="游明朝" w:eastAsia="游明朝" w:hAnsi="游明朝" w:hint="eastAsia"/>
          <w:sz w:val="24"/>
        </w:rPr>
        <w:t>きっちりと</w:t>
      </w:r>
      <w:r w:rsidRPr="0067687B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準備してから</w:t>
      </w:r>
      <w:r w:rsidRPr="00496AFB">
        <w:rPr>
          <w:rFonts w:ascii="游明朝" w:eastAsia="游明朝" w:hAnsi="游明朝" w:hint="eastAsia"/>
          <w:sz w:val="24"/>
        </w:rPr>
        <w:t>行ってください。</w:t>
      </w:r>
    </w:p>
    <w:p w14:paraId="583E94E1" w14:textId="1CD732F9" w:rsidR="00496AFB" w:rsidRPr="000F50F7" w:rsidRDefault="007E27A8" w:rsidP="000A13E0">
      <w:pPr>
        <w:snapToGrid w:val="0"/>
        <w:rPr>
          <w:rFonts w:ascii="游明朝" w:eastAsia="游明朝" w:hAnsi="游明朝"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FCBACC" wp14:editId="3192F4A4">
            <wp:simplePos x="0" y="0"/>
            <wp:positionH relativeFrom="column">
              <wp:posOffset>6207109</wp:posOffset>
            </wp:positionH>
            <wp:positionV relativeFrom="paragraph">
              <wp:posOffset>192723</wp:posOffset>
            </wp:positionV>
            <wp:extent cx="731520" cy="598974"/>
            <wp:effectExtent l="0" t="86043" r="0" b="77787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81673">
                      <a:off x="0" y="0"/>
                      <a:ext cx="731520" cy="5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AFB">
        <w:rPr>
          <w:rFonts w:ascii="游明朝" w:eastAsia="游明朝" w:hAnsi="游明朝" w:hint="eastAsia"/>
          <w:sz w:val="24"/>
        </w:rPr>
        <w:t>３、飲食店</w:t>
      </w:r>
      <w:r w:rsidR="001E6727">
        <w:rPr>
          <w:rFonts w:ascii="游明朝" w:eastAsia="游明朝" w:hAnsi="游明朝" w:hint="eastAsia"/>
          <w:sz w:val="24"/>
        </w:rPr>
        <w:t>様</w:t>
      </w:r>
      <w:r w:rsidR="00496AFB">
        <w:rPr>
          <w:rFonts w:ascii="游明朝" w:eastAsia="游明朝" w:hAnsi="游明朝" w:hint="eastAsia"/>
          <w:sz w:val="24"/>
        </w:rPr>
        <w:t>での開栓は</w:t>
      </w:r>
      <w:r w:rsidR="00496AFB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お客様から</w:t>
      </w:r>
      <w:r w:rsidR="001E6727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の</w:t>
      </w:r>
      <w:r w:rsidR="00496AFB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距離を</w:t>
      </w:r>
      <w:r w:rsidR="001E6727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十分に</w:t>
      </w:r>
      <w:r w:rsidR="00496AFB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とって</w:t>
      </w:r>
      <w:r w:rsidR="00496AFB">
        <w:rPr>
          <w:rFonts w:ascii="游明朝" w:eastAsia="游明朝" w:hAnsi="游明朝" w:hint="eastAsia"/>
          <w:sz w:val="24"/>
        </w:rPr>
        <w:t>ください。開栓まで</w:t>
      </w:r>
      <w:r w:rsidR="00496AFB" w:rsidRPr="00FE766E">
        <w:rPr>
          <w:rFonts w:ascii="游明朝" w:eastAsia="游明朝" w:hAnsi="游明朝" w:hint="eastAsia"/>
          <w:b/>
          <w:bCs/>
          <w:sz w:val="24"/>
        </w:rPr>
        <w:t>時間（5分～</w:t>
      </w:r>
      <w:r w:rsidR="009561A0">
        <w:rPr>
          <w:rFonts w:ascii="游明朝" w:eastAsia="游明朝" w:hAnsi="游明朝" w:hint="eastAsia"/>
          <w:b/>
          <w:bCs/>
          <w:sz w:val="24"/>
        </w:rPr>
        <w:t>3</w:t>
      </w:r>
      <w:r w:rsidR="00496AFB" w:rsidRPr="00FE766E">
        <w:rPr>
          <w:rFonts w:ascii="游明朝" w:eastAsia="游明朝" w:hAnsi="游明朝" w:hint="eastAsia"/>
          <w:b/>
          <w:bCs/>
          <w:sz w:val="24"/>
        </w:rPr>
        <w:t>0分）がかかります</w:t>
      </w:r>
      <w:r w:rsidR="00496AFB">
        <w:rPr>
          <w:rFonts w:ascii="游明朝" w:eastAsia="游明朝" w:hAnsi="游明朝" w:hint="eastAsia"/>
          <w:sz w:val="24"/>
        </w:rPr>
        <w:t>のでご留意ください。</w:t>
      </w:r>
    </w:p>
    <w:p w14:paraId="73E24E75" w14:textId="4C52B8C7" w:rsidR="000A13E0" w:rsidRPr="00877B62" w:rsidRDefault="00877B62" w:rsidP="000F50F7">
      <w:pPr>
        <w:snapToGrid w:val="0"/>
        <w:spacing w:beforeLines="50" w:before="180"/>
        <w:rPr>
          <w:rFonts w:ascii="游明朝" w:eastAsia="游明朝" w:hAnsi="游明朝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1C3046" wp14:editId="6DE8897E">
            <wp:simplePos x="0" y="0"/>
            <wp:positionH relativeFrom="column">
              <wp:posOffset>6172200</wp:posOffset>
            </wp:positionH>
            <wp:positionV relativeFrom="paragraph">
              <wp:posOffset>225108</wp:posOffset>
            </wp:positionV>
            <wp:extent cx="479986" cy="7336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9" r="16500"/>
                    <a:stretch/>
                  </pic:blipFill>
                  <pic:spPr bwMode="auto">
                    <a:xfrm>
                      <a:off x="0" y="0"/>
                      <a:ext cx="479986" cy="733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E0" w:rsidRPr="00237A16">
        <w:rPr>
          <w:rFonts w:ascii="游明朝" w:eastAsia="游明朝" w:hAnsi="游明朝" w:hint="eastAsia"/>
          <w:sz w:val="24"/>
          <w:u w:val="single"/>
        </w:rPr>
        <w:t>■</w:t>
      </w:r>
      <w:r w:rsidR="0067687B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安全な開け方</w:t>
      </w:r>
      <w:r w:rsidR="00222A67">
        <w:rPr>
          <w:rFonts w:ascii="游明朝" w:eastAsia="游明朝" w:hAnsi="游明朝" w:hint="eastAsia"/>
          <w:b/>
          <w:bCs/>
          <w:sz w:val="28"/>
          <w:szCs w:val="28"/>
          <w:u w:val="single"/>
        </w:rPr>
        <w:t>（推奨）</w:t>
      </w:r>
    </w:p>
    <w:p w14:paraId="4BE8CCB9" w14:textId="09566915" w:rsidR="00F92F81" w:rsidRDefault="000A13E0" w:rsidP="000A13E0">
      <w:pPr>
        <w:snapToGrid w:val="0"/>
        <w:rPr>
          <w:rFonts w:ascii="游明朝" w:eastAsia="游明朝" w:hAnsi="游明朝"/>
          <w:sz w:val="24"/>
        </w:rPr>
      </w:pPr>
      <w:r w:rsidRPr="00237A16">
        <w:rPr>
          <w:rFonts w:ascii="游明朝" w:eastAsia="游明朝" w:hAnsi="游明朝" w:hint="eastAsia"/>
          <w:sz w:val="24"/>
        </w:rPr>
        <w:t>１、</w:t>
      </w:r>
      <w:r w:rsidR="00BD1C08" w:rsidRPr="006B5203">
        <w:rPr>
          <w:rFonts w:ascii="游明朝" w:eastAsia="游明朝" w:hAnsi="游明朝" w:hint="eastAsia"/>
          <w:b/>
          <w:bCs/>
          <w:color w:val="FF0000"/>
          <w:sz w:val="28"/>
          <w:szCs w:val="28"/>
          <w:u w:val="single"/>
        </w:rPr>
        <w:t>封栓シールを</w:t>
      </w:r>
      <w:r w:rsidR="00F92F81" w:rsidRPr="006B5203">
        <w:rPr>
          <w:rFonts w:ascii="游明朝" w:eastAsia="游明朝" w:hAnsi="游明朝" w:hint="eastAsia"/>
          <w:b/>
          <w:bCs/>
          <w:color w:val="FF0000"/>
          <w:sz w:val="28"/>
          <w:szCs w:val="28"/>
          <w:u w:val="single"/>
        </w:rPr>
        <w:t>剥がさ</w:t>
      </w:r>
      <w:r w:rsidR="00FF6C17" w:rsidRPr="006B5203">
        <w:rPr>
          <w:rFonts w:ascii="游明朝" w:eastAsia="游明朝" w:hAnsi="游明朝" w:hint="eastAsia"/>
          <w:b/>
          <w:bCs/>
          <w:color w:val="FF0000"/>
          <w:sz w:val="28"/>
          <w:szCs w:val="28"/>
          <w:u w:val="single"/>
        </w:rPr>
        <w:t>ず</w:t>
      </w:r>
      <w:r w:rsidR="00FF6C17" w:rsidRPr="00237A16">
        <w:rPr>
          <w:rFonts w:ascii="游明朝" w:eastAsia="游明朝" w:hAnsi="游明朝" w:hint="eastAsia"/>
          <w:sz w:val="24"/>
        </w:rPr>
        <w:t>、</w:t>
      </w:r>
      <w:r w:rsidR="00BD1C08" w:rsidRPr="00237A16">
        <w:rPr>
          <w:rFonts w:ascii="游明朝" w:eastAsia="游明朝" w:hAnsi="游明朝" w:hint="eastAsia"/>
          <w:sz w:val="24"/>
        </w:rPr>
        <w:t>アイスピッ</w:t>
      </w:r>
      <w:r w:rsidRPr="00237A16">
        <w:rPr>
          <w:rFonts w:ascii="游明朝" w:eastAsia="游明朝" w:hAnsi="游明朝" w:hint="eastAsia"/>
          <w:sz w:val="24"/>
        </w:rPr>
        <w:t>ク</w:t>
      </w:r>
      <w:r w:rsidR="001E6727">
        <w:rPr>
          <w:rFonts w:ascii="游明朝" w:eastAsia="游明朝" w:hAnsi="游明朝" w:hint="eastAsia"/>
          <w:sz w:val="24"/>
        </w:rPr>
        <w:t>の先端</w:t>
      </w:r>
      <w:r w:rsidR="0067687B">
        <w:rPr>
          <w:rFonts w:ascii="游明朝" w:eastAsia="游明朝" w:hAnsi="游明朝" w:hint="eastAsia"/>
          <w:sz w:val="24"/>
        </w:rPr>
        <w:t>を</w:t>
      </w:r>
      <w:r w:rsidR="00FF6C17" w:rsidRPr="00237A16">
        <w:rPr>
          <w:rFonts w:ascii="游明朝" w:eastAsia="游明朝" w:hAnsi="游明朝" w:hint="eastAsia"/>
          <w:sz w:val="24"/>
        </w:rPr>
        <w:t>栓</w:t>
      </w:r>
      <w:r w:rsidR="0067687B">
        <w:rPr>
          <w:rFonts w:ascii="游明朝" w:eastAsia="游明朝" w:hAnsi="游明朝" w:hint="eastAsia"/>
          <w:sz w:val="24"/>
        </w:rPr>
        <w:t>の</w:t>
      </w:r>
      <w:r w:rsidR="00877B62">
        <w:rPr>
          <w:rFonts w:ascii="游明朝" w:eastAsia="游明朝" w:hAnsi="游明朝" w:hint="eastAsia"/>
          <w:sz w:val="24"/>
        </w:rPr>
        <w:t>真ん中</w:t>
      </w:r>
      <w:r w:rsidR="0067687B">
        <w:rPr>
          <w:rFonts w:ascii="游明朝" w:eastAsia="游明朝" w:hAnsi="游明朝" w:hint="eastAsia"/>
          <w:sz w:val="24"/>
        </w:rPr>
        <w:t>に突き立ててください。</w:t>
      </w:r>
    </w:p>
    <w:p w14:paraId="3D02B68A" w14:textId="1A46D71E" w:rsidR="001E6727" w:rsidRPr="001E6727" w:rsidRDefault="001E6727" w:rsidP="000A13E0">
      <w:pPr>
        <w:snapToGrid w:val="0"/>
        <w:rPr>
          <w:rFonts w:ascii="游明朝" w:eastAsia="游明朝" w:hAnsi="游明朝" w:hint="eastAsia"/>
          <w:b/>
          <w:bCs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Pr="001E6727">
        <w:rPr>
          <w:rFonts w:ascii="游明朝" w:eastAsia="游明朝" w:hAnsi="游明朝" w:hint="eastAsia"/>
          <w:b/>
          <w:bCs/>
          <w:sz w:val="24"/>
        </w:rPr>
        <w:t>※</w:t>
      </w:r>
      <w:bookmarkStart w:id="0" w:name="_Hlk58690706"/>
      <w:r w:rsidRPr="001E6727">
        <w:rPr>
          <w:rFonts w:ascii="游明朝" w:eastAsia="游明朝" w:hAnsi="游明朝" w:hint="eastAsia"/>
          <w:b/>
          <w:bCs/>
          <w:sz w:val="24"/>
        </w:rPr>
        <w:t>ガスが抜けきるまでは</w:t>
      </w:r>
      <w:r>
        <w:rPr>
          <w:rFonts w:ascii="游明朝" w:eastAsia="游明朝" w:hAnsi="游明朝" w:hint="eastAsia"/>
          <w:b/>
          <w:bCs/>
          <w:sz w:val="24"/>
        </w:rPr>
        <w:t>アイスピックを抜いたり、</w:t>
      </w:r>
      <w:r w:rsidRPr="001E6727">
        <w:rPr>
          <w:rFonts w:ascii="游明朝" w:eastAsia="游明朝" w:hAnsi="游明朝" w:hint="eastAsia"/>
          <w:b/>
          <w:bCs/>
          <w:sz w:val="24"/>
        </w:rPr>
        <w:t>手を離</w:t>
      </w:r>
      <w:r>
        <w:rPr>
          <w:rFonts w:ascii="游明朝" w:eastAsia="游明朝" w:hAnsi="游明朝" w:hint="eastAsia"/>
          <w:b/>
          <w:bCs/>
          <w:sz w:val="24"/>
        </w:rPr>
        <w:t>したりし</w:t>
      </w:r>
      <w:r w:rsidRPr="001E6727">
        <w:rPr>
          <w:rFonts w:ascii="游明朝" w:eastAsia="游明朝" w:hAnsi="游明朝" w:hint="eastAsia"/>
          <w:b/>
          <w:bCs/>
          <w:sz w:val="24"/>
        </w:rPr>
        <w:t>ないでください</w:t>
      </w:r>
      <w:bookmarkEnd w:id="0"/>
      <w:r w:rsidRPr="001E6727">
        <w:rPr>
          <w:rFonts w:ascii="游明朝" w:eastAsia="游明朝" w:hAnsi="游明朝" w:hint="eastAsia"/>
          <w:b/>
          <w:bCs/>
          <w:sz w:val="24"/>
        </w:rPr>
        <w:t>。</w:t>
      </w:r>
    </w:p>
    <w:p w14:paraId="2C21A41A" w14:textId="44E335CC" w:rsidR="00F92F81" w:rsidRPr="00237A16" w:rsidRDefault="000A13E0" w:rsidP="00F92F81">
      <w:pPr>
        <w:snapToGrid w:val="0"/>
        <w:rPr>
          <w:rFonts w:ascii="游明朝" w:eastAsia="游明朝" w:hAnsi="游明朝"/>
          <w:sz w:val="24"/>
        </w:rPr>
      </w:pPr>
      <w:r w:rsidRPr="00237A16">
        <w:rPr>
          <w:rFonts w:ascii="游明朝" w:eastAsia="游明朝" w:hAnsi="游明朝" w:hint="eastAsia"/>
          <w:sz w:val="24"/>
        </w:rPr>
        <w:t>２、アイスピックをやや上に</w:t>
      </w:r>
      <w:r w:rsidR="00FF6C17" w:rsidRPr="00237A16">
        <w:rPr>
          <w:rFonts w:ascii="游明朝" w:eastAsia="游明朝" w:hAnsi="游明朝" w:hint="eastAsia"/>
          <w:sz w:val="24"/>
        </w:rPr>
        <w:t>引き上げ</w:t>
      </w:r>
      <w:r w:rsidRPr="00237A16">
        <w:rPr>
          <w:rFonts w:ascii="游明朝" w:eastAsia="游明朝" w:hAnsi="游明朝" w:hint="eastAsia"/>
          <w:sz w:val="24"/>
        </w:rPr>
        <w:t>、</w:t>
      </w:r>
      <w:r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液面が上がってきたら再び差す</w:t>
      </w:r>
      <w:r w:rsidR="00F92F81"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の</w:t>
      </w:r>
      <w:r w:rsidRPr="0067687B">
        <w:rPr>
          <w:rFonts w:ascii="游明朝" w:eastAsia="游明朝" w:hAnsi="游明朝" w:hint="eastAsia"/>
          <w:b/>
          <w:bCs/>
          <w:color w:val="FF0000"/>
          <w:sz w:val="24"/>
          <w:u w:val="single"/>
        </w:rPr>
        <w:t>を繰り返し</w:t>
      </w:r>
      <w:r w:rsidRPr="0067687B">
        <w:rPr>
          <w:rFonts w:ascii="游明朝" w:eastAsia="游明朝" w:hAnsi="游明朝" w:hint="eastAsia"/>
          <w:color w:val="FF0000"/>
          <w:sz w:val="24"/>
          <w:u w:val="single"/>
        </w:rPr>
        <w:t>、</w:t>
      </w:r>
      <w:r w:rsidR="00FF6C17" w:rsidRPr="00237A16">
        <w:rPr>
          <w:rFonts w:ascii="游明朝" w:eastAsia="游明朝" w:hAnsi="游明朝" w:hint="eastAsia"/>
          <w:sz w:val="24"/>
        </w:rPr>
        <w:t>開けた穴の隙間から</w:t>
      </w:r>
      <w:r w:rsidRPr="00237A16">
        <w:rPr>
          <w:rFonts w:ascii="游明朝" w:eastAsia="游明朝" w:hAnsi="游明朝" w:hint="eastAsia"/>
          <w:sz w:val="24"/>
        </w:rPr>
        <w:t>炭酸ガスを逃がしてください。</w:t>
      </w:r>
      <w:r w:rsidR="0067687B" w:rsidRPr="0067687B">
        <w:rPr>
          <w:rFonts w:ascii="游明朝" w:eastAsia="游明朝" w:hAnsi="游明朝" w:hint="eastAsia"/>
          <w:b/>
          <w:bCs/>
          <w:sz w:val="24"/>
        </w:rPr>
        <w:t>（長</w:t>
      </w:r>
      <w:r w:rsidR="0067687B">
        <w:rPr>
          <w:rFonts w:ascii="游明朝" w:eastAsia="游明朝" w:hAnsi="游明朝" w:hint="eastAsia"/>
          <w:b/>
          <w:bCs/>
          <w:sz w:val="24"/>
        </w:rPr>
        <w:t>くて</w:t>
      </w:r>
      <w:r w:rsidR="0067687B" w:rsidRPr="0067687B">
        <w:rPr>
          <w:rFonts w:ascii="游明朝" w:eastAsia="游明朝" w:hAnsi="游明朝" w:hint="eastAsia"/>
          <w:b/>
          <w:bCs/>
          <w:sz w:val="24"/>
        </w:rPr>
        <w:t>30分ほどかかります）</w:t>
      </w:r>
    </w:p>
    <w:p w14:paraId="21A1365D" w14:textId="77777777" w:rsidR="000A13E0" w:rsidRPr="00237A16" w:rsidRDefault="000A13E0" w:rsidP="000A13E0">
      <w:pPr>
        <w:snapToGrid w:val="0"/>
        <w:rPr>
          <w:rFonts w:ascii="游明朝" w:eastAsia="游明朝" w:hAnsi="游明朝"/>
          <w:sz w:val="24"/>
        </w:rPr>
      </w:pPr>
      <w:r w:rsidRPr="00237A16">
        <w:rPr>
          <w:rFonts w:ascii="游明朝" w:eastAsia="游明朝" w:hAnsi="游明朝" w:hint="eastAsia"/>
          <w:sz w:val="24"/>
        </w:rPr>
        <w:t>３、</w:t>
      </w:r>
      <w:r w:rsidR="00F92F81" w:rsidRPr="001E6727">
        <w:rPr>
          <w:rFonts w:ascii="游明朝" w:eastAsia="游明朝" w:hAnsi="游明朝" w:hint="eastAsia"/>
          <w:b/>
          <w:bCs/>
          <w:sz w:val="24"/>
        </w:rPr>
        <w:t>ガスを逃がしても液面が上がらなくなったら</w:t>
      </w:r>
      <w:r w:rsidR="001E6727">
        <w:rPr>
          <w:rFonts w:ascii="游明朝" w:eastAsia="游明朝" w:hAnsi="游明朝" w:hint="eastAsia"/>
          <w:sz w:val="24"/>
        </w:rPr>
        <w:t>、</w:t>
      </w:r>
      <w:r w:rsidR="00F92F81" w:rsidRPr="00237A16">
        <w:rPr>
          <w:rFonts w:ascii="游明朝" w:eastAsia="游明朝" w:hAnsi="游明朝" w:hint="eastAsia"/>
          <w:sz w:val="24"/>
        </w:rPr>
        <w:t>シールを剥がして開栓してください。</w:t>
      </w:r>
    </w:p>
    <w:p w14:paraId="22472C65" w14:textId="7FD6D7DC" w:rsidR="00F7449B" w:rsidRPr="000F50F7" w:rsidRDefault="006B5203" w:rsidP="000A13E0">
      <w:pPr>
        <w:snapToGrid w:val="0"/>
        <w:rPr>
          <w:rFonts w:ascii="游明朝" w:eastAsia="游明朝" w:hAnsi="游明朝" w:hint="eastAsia"/>
          <w:b/>
          <w:bCs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Pr="00F7449B">
        <w:rPr>
          <w:rFonts w:ascii="游明朝" w:eastAsia="游明朝" w:hAnsi="游明朝" w:hint="eastAsia"/>
          <w:b/>
          <w:bCs/>
          <w:sz w:val="24"/>
        </w:rPr>
        <w:t>※</w:t>
      </w:r>
      <w:r w:rsidR="00F7449B">
        <w:rPr>
          <w:rFonts w:ascii="游明朝" w:eastAsia="游明朝" w:hAnsi="游明朝" w:hint="eastAsia"/>
          <w:b/>
          <w:bCs/>
          <w:sz w:val="24"/>
        </w:rPr>
        <w:t>開栓後も保管状況によっては</w:t>
      </w:r>
      <w:r w:rsidRPr="00F7449B">
        <w:rPr>
          <w:rFonts w:ascii="游明朝" w:eastAsia="游明朝" w:hAnsi="游明朝" w:hint="eastAsia"/>
          <w:b/>
          <w:bCs/>
          <w:sz w:val="24"/>
        </w:rPr>
        <w:t>再び噴き出すことがありますので、お気を付けください。</w:t>
      </w:r>
    </w:p>
    <w:p w14:paraId="64891BA9" w14:textId="5D1F77EA" w:rsidR="00D06EA4" w:rsidRDefault="00222A67" w:rsidP="000F50F7">
      <w:pPr>
        <w:snapToGrid w:val="0"/>
        <w:spacing w:beforeLines="50" w:before="1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◎</w:t>
      </w:r>
      <w:r w:rsidR="00FF6C17" w:rsidRPr="00237A16">
        <w:rPr>
          <w:rFonts w:ascii="游明朝" w:eastAsia="游明朝" w:hAnsi="游明朝" w:hint="eastAsia"/>
          <w:sz w:val="24"/>
        </w:rPr>
        <w:t>上記の方法だとガスが抜けきるまで手を離せませんので、</w:t>
      </w:r>
      <w:r w:rsidR="00FF6C17" w:rsidRPr="00AE5E3C">
        <w:rPr>
          <w:rFonts w:ascii="游明朝" w:eastAsia="游明朝" w:hAnsi="游明朝" w:hint="eastAsia"/>
          <w:b/>
          <w:bCs/>
          <w:sz w:val="24"/>
          <w:u w:val="single"/>
        </w:rPr>
        <w:t>ワインオープナーを使った開け方</w:t>
      </w:r>
      <w:r w:rsidR="001E6727" w:rsidRPr="00AE5E3C">
        <w:rPr>
          <w:rFonts w:ascii="游明朝" w:eastAsia="游明朝" w:hAnsi="游明朝" w:hint="eastAsia"/>
          <w:b/>
          <w:bCs/>
          <w:sz w:val="24"/>
          <w:u w:val="single"/>
        </w:rPr>
        <w:t>も</w:t>
      </w:r>
      <w:r w:rsidR="00FF6C17" w:rsidRPr="00AE5E3C">
        <w:rPr>
          <w:rFonts w:ascii="游明朝" w:eastAsia="游明朝" w:hAnsi="游明朝" w:hint="eastAsia"/>
          <w:b/>
          <w:bCs/>
          <w:sz w:val="24"/>
          <w:u w:val="single"/>
        </w:rPr>
        <w:t>おすすめ</w:t>
      </w:r>
      <w:r w:rsidR="00FF6C17" w:rsidRPr="00237A16">
        <w:rPr>
          <w:rFonts w:ascii="游明朝" w:eastAsia="游明朝" w:hAnsi="游明朝" w:hint="eastAsia"/>
          <w:sz w:val="24"/>
        </w:rPr>
        <w:t>いたします。</w:t>
      </w:r>
      <w:r w:rsidR="006439C6" w:rsidRPr="00237A16">
        <w:rPr>
          <w:rFonts w:ascii="游明朝" w:eastAsia="游明朝" w:hAnsi="游明朝" w:hint="eastAsia"/>
          <w:sz w:val="24"/>
        </w:rPr>
        <w:t>ワインオープナーを</w:t>
      </w:r>
      <w:r w:rsidR="00F83A4D" w:rsidRPr="00237A16">
        <w:rPr>
          <w:rFonts w:ascii="游明朝" w:eastAsia="游明朝" w:hAnsi="游明朝" w:hint="eastAsia"/>
          <w:sz w:val="24"/>
        </w:rPr>
        <w:t>栓の真ん中</w:t>
      </w:r>
      <w:r w:rsidR="000F20C1">
        <w:rPr>
          <w:rFonts w:ascii="游明朝" w:eastAsia="游明朝" w:hAnsi="游明朝" w:hint="eastAsia"/>
          <w:sz w:val="24"/>
        </w:rPr>
        <w:t>から</w:t>
      </w:r>
      <w:r w:rsidR="006439C6" w:rsidRPr="00237A16">
        <w:rPr>
          <w:rFonts w:ascii="游明朝" w:eastAsia="游明朝" w:hAnsi="游明朝" w:hint="eastAsia"/>
          <w:sz w:val="24"/>
        </w:rPr>
        <w:t>ねじ込んで、</w:t>
      </w:r>
      <w:r w:rsidR="00F83A4D" w:rsidRPr="00237A16">
        <w:rPr>
          <w:rFonts w:ascii="游明朝" w:eastAsia="游明朝" w:hAnsi="游明朝" w:hint="eastAsia"/>
          <w:sz w:val="24"/>
        </w:rPr>
        <w:t>ガスが</w:t>
      </w:r>
      <w:r w:rsidR="006439C6" w:rsidRPr="00237A16">
        <w:rPr>
          <w:rFonts w:ascii="游明朝" w:eastAsia="游明朝" w:hAnsi="游明朝" w:hint="eastAsia"/>
          <w:sz w:val="24"/>
        </w:rPr>
        <w:t>少しずつ</w:t>
      </w:r>
      <w:r w:rsidR="00F83A4D" w:rsidRPr="00237A16">
        <w:rPr>
          <w:rFonts w:ascii="游明朝" w:eastAsia="游明朝" w:hAnsi="游明朝" w:hint="eastAsia"/>
          <w:sz w:val="24"/>
        </w:rPr>
        <w:t>抜けるポイント</w:t>
      </w:r>
      <w:r w:rsidR="00FF6C17" w:rsidRPr="00237A16">
        <w:rPr>
          <w:rFonts w:ascii="游明朝" w:eastAsia="游明朝" w:hAnsi="游明朝" w:hint="eastAsia"/>
          <w:sz w:val="24"/>
        </w:rPr>
        <w:t>（</w:t>
      </w:r>
      <w:r w:rsidR="00AA13BE">
        <w:rPr>
          <w:rFonts w:ascii="游明朝" w:eastAsia="游明朝" w:hAnsi="游明朝" w:hint="eastAsia"/>
          <w:sz w:val="24"/>
        </w:rPr>
        <w:t>泡が出る程度</w:t>
      </w:r>
      <w:r w:rsidR="00FF6C17" w:rsidRPr="00237A16">
        <w:rPr>
          <w:rFonts w:ascii="游明朝" w:eastAsia="游明朝" w:hAnsi="游明朝" w:hint="eastAsia"/>
          <w:sz w:val="24"/>
        </w:rPr>
        <w:t>）</w:t>
      </w:r>
      <w:r w:rsidR="00F83A4D" w:rsidRPr="00237A16">
        <w:rPr>
          <w:rFonts w:ascii="游明朝" w:eastAsia="游明朝" w:hAnsi="游明朝" w:hint="eastAsia"/>
          <w:sz w:val="24"/>
        </w:rPr>
        <w:t>で固定し</w:t>
      </w:r>
      <w:r w:rsidR="00FF6C17" w:rsidRPr="00237A16">
        <w:rPr>
          <w:rFonts w:ascii="游明朝" w:eastAsia="游明朝" w:hAnsi="游明朝" w:hint="eastAsia"/>
          <w:sz w:val="24"/>
        </w:rPr>
        <w:t>ます</w:t>
      </w:r>
      <w:r w:rsidR="00F83A4D" w:rsidRPr="00237A16">
        <w:rPr>
          <w:rFonts w:ascii="游明朝" w:eastAsia="游明朝" w:hAnsi="游明朝" w:hint="eastAsia"/>
          <w:sz w:val="24"/>
        </w:rPr>
        <w:t>。時間はかかりますが</w:t>
      </w:r>
      <w:r w:rsidR="006439C6" w:rsidRPr="00237A16">
        <w:rPr>
          <w:rFonts w:ascii="游明朝" w:eastAsia="游明朝" w:hAnsi="游明朝" w:hint="eastAsia"/>
          <w:sz w:val="24"/>
        </w:rPr>
        <w:t>手を放していられるので</w:t>
      </w:r>
      <w:r w:rsidR="00D03DA9">
        <w:rPr>
          <w:rFonts w:ascii="游明朝" w:eastAsia="游明朝" w:hAnsi="游明朝" w:hint="eastAsia"/>
          <w:sz w:val="24"/>
        </w:rPr>
        <w:t>比較的楽</w:t>
      </w:r>
      <w:r w:rsidR="006439C6" w:rsidRPr="00237A16">
        <w:rPr>
          <w:rFonts w:ascii="游明朝" w:eastAsia="游明朝" w:hAnsi="游明朝" w:hint="eastAsia"/>
          <w:sz w:val="24"/>
        </w:rPr>
        <w:t>です。</w:t>
      </w:r>
    </w:p>
    <w:p w14:paraId="54CFFC7F" w14:textId="10E791B9" w:rsidR="00D06EA4" w:rsidRPr="00237A16" w:rsidRDefault="00222A67" w:rsidP="00571098">
      <w:pPr>
        <w:snapToGrid w:val="0"/>
        <w:spacing w:beforeLines="50" w:before="180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◎</w:t>
      </w:r>
      <w:r w:rsidR="00D06EA4" w:rsidRPr="00571098">
        <w:rPr>
          <w:rFonts w:ascii="游明朝" w:eastAsia="游明朝" w:hAnsi="游明朝" w:hint="eastAsia"/>
          <w:b/>
          <w:bCs/>
          <w:sz w:val="24"/>
        </w:rPr>
        <w:t>あえて噴きこぼす場合は</w:t>
      </w:r>
      <w:r w:rsidR="00D06EA4" w:rsidRPr="00222A67">
        <w:rPr>
          <w:rFonts w:ascii="游明朝" w:eastAsia="游明朝" w:hAnsi="游明朝" w:hint="eastAsia"/>
          <w:b/>
          <w:bCs/>
          <w:sz w:val="24"/>
        </w:rPr>
        <w:t>上下にボウルなど、ある程度深さのある受け皿を用意し</w:t>
      </w:r>
      <w:r w:rsidR="00D06EA4">
        <w:rPr>
          <w:rFonts w:ascii="游明朝" w:eastAsia="游明朝" w:hAnsi="游明朝" w:hint="eastAsia"/>
          <w:sz w:val="24"/>
        </w:rPr>
        <w:t>、</w:t>
      </w:r>
      <w:r w:rsidRPr="00222A67">
        <w:rPr>
          <w:rFonts w:ascii="游明朝" w:eastAsia="游明朝" w:hAnsi="游明朝" w:hint="eastAsia"/>
          <w:b/>
          <w:bCs/>
          <w:sz w:val="24"/>
        </w:rPr>
        <w:t>栓</w:t>
      </w:r>
      <w:r>
        <w:rPr>
          <w:rFonts w:ascii="游明朝" w:eastAsia="游明朝" w:hAnsi="游明朝" w:hint="eastAsia"/>
          <w:b/>
          <w:bCs/>
          <w:sz w:val="24"/>
        </w:rPr>
        <w:t>を真上</w:t>
      </w:r>
      <w:r w:rsidRPr="00222A67">
        <w:rPr>
          <w:rFonts w:ascii="游明朝" w:eastAsia="游明朝" w:hAnsi="游明朝" w:hint="eastAsia"/>
          <w:b/>
          <w:bCs/>
          <w:sz w:val="24"/>
        </w:rPr>
        <w:t>から抑えながら</w:t>
      </w:r>
      <w:r>
        <w:rPr>
          <w:rFonts w:ascii="游明朝" w:eastAsia="游明朝" w:hAnsi="游明朝" w:hint="eastAsia"/>
          <w:b/>
          <w:bCs/>
          <w:sz w:val="24"/>
        </w:rPr>
        <w:t>、</w:t>
      </w:r>
      <w:r w:rsidRPr="00222A67">
        <w:rPr>
          <w:rFonts w:ascii="游明朝" w:eastAsia="游明朝" w:hAnsi="游明朝" w:hint="eastAsia"/>
          <w:b/>
          <w:bCs/>
          <w:sz w:val="24"/>
        </w:rPr>
        <w:t>シール</w:t>
      </w:r>
      <w:r>
        <w:rPr>
          <w:rFonts w:ascii="游明朝" w:eastAsia="游明朝" w:hAnsi="游明朝" w:hint="eastAsia"/>
          <w:b/>
          <w:bCs/>
          <w:sz w:val="24"/>
        </w:rPr>
        <w:t>および</w:t>
      </w:r>
      <w:r w:rsidRPr="00222A67">
        <w:rPr>
          <w:rFonts w:ascii="游明朝" w:eastAsia="游明朝" w:hAnsi="游明朝" w:hint="eastAsia"/>
          <w:b/>
          <w:bCs/>
          <w:sz w:val="24"/>
        </w:rPr>
        <w:t>キャップの金具部分を慎重に剥がし</w:t>
      </w:r>
      <w:r>
        <w:rPr>
          <w:rFonts w:ascii="游明朝" w:eastAsia="游明朝" w:hAnsi="游明朝" w:hint="eastAsia"/>
          <w:b/>
          <w:bCs/>
          <w:sz w:val="24"/>
        </w:rPr>
        <w:t>、噴き出すお酒を上下</w:t>
      </w:r>
      <w:r w:rsidR="00571098">
        <w:rPr>
          <w:rFonts w:ascii="游明朝" w:eastAsia="游明朝" w:hAnsi="游明朝" w:hint="eastAsia"/>
          <w:b/>
          <w:bCs/>
          <w:sz w:val="24"/>
        </w:rPr>
        <w:t>から</w:t>
      </w:r>
      <w:r>
        <w:rPr>
          <w:rFonts w:ascii="游明朝" w:eastAsia="游明朝" w:hAnsi="游明朝" w:hint="eastAsia"/>
          <w:b/>
          <w:bCs/>
          <w:sz w:val="24"/>
        </w:rPr>
        <w:t>受け止めるように</w:t>
      </w:r>
      <w:r w:rsidR="00571098">
        <w:rPr>
          <w:rFonts w:ascii="游明朝" w:eastAsia="游明朝" w:hAnsi="游明朝" w:hint="eastAsia"/>
          <w:b/>
          <w:bCs/>
          <w:sz w:val="24"/>
        </w:rPr>
        <w:t>すると、お酒を無駄にすることなく召し上がっていただけます。</w:t>
      </w:r>
    </w:p>
    <w:sectPr w:rsidR="00D06EA4" w:rsidRPr="00237A16" w:rsidSect="007F5EE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5E47" w14:textId="77777777" w:rsidR="00066D1B" w:rsidRDefault="00066D1B" w:rsidP="006439C6">
      <w:r>
        <w:separator/>
      </w:r>
    </w:p>
  </w:endnote>
  <w:endnote w:type="continuationSeparator" w:id="0">
    <w:p w14:paraId="4B6BBC45" w14:textId="77777777" w:rsidR="00066D1B" w:rsidRDefault="00066D1B" w:rsidP="0064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C5E6" w14:textId="77777777" w:rsidR="00066D1B" w:rsidRDefault="00066D1B" w:rsidP="006439C6">
      <w:r>
        <w:separator/>
      </w:r>
    </w:p>
  </w:footnote>
  <w:footnote w:type="continuationSeparator" w:id="0">
    <w:p w14:paraId="54E36277" w14:textId="77777777" w:rsidR="00066D1B" w:rsidRDefault="00066D1B" w:rsidP="0064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199"/>
    <w:multiLevelType w:val="hybridMultilevel"/>
    <w:tmpl w:val="1156617E"/>
    <w:lvl w:ilvl="0" w:tplc="B9E4CFF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FC3CDF"/>
    <w:multiLevelType w:val="hybridMultilevel"/>
    <w:tmpl w:val="79262D0E"/>
    <w:lvl w:ilvl="0" w:tplc="5CF219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07D0E"/>
    <w:multiLevelType w:val="hybridMultilevel"/>
    <w:tmpl w:val="5F826476"/>
    <w:lvl w:ilvl="0" w:tplc="E39C859E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1"/>
    <w:rsid w:val="00006D54"/>
    <w:rsid w:val="000072F7"/>
    <w:rsid w:val="00007C50"/>
    <w:rsid w:val="00007DA0"/>
    <w:rsid w:val="0001114E"/>
    <w:rsid w:val="00011FF6"/>
    <w:rsid w:val="00017D85"/>
    <w:rsid w:val="000218C4"/>
    <w:rsid w:val="00022D6C"/>
    <w:rsid w:val="00025B1A"/>
    <w:rsid w:val="000317CC"/>
    <w:rsid w:val="00031ECA"/>
    <w:rsid w:val="00032DFC"/>
    <w:rsid w:val="00034E51"/>
    <w:rsid w:val="0004138C"/>
    <w:rsid w:val="0004296B"/>
    <w:rsid w:val="00044585"/>
    <w:rsid w:val="0005258D"/>
    <w:rsid w:val="00060420"/>
    <w:rsid w:val="00061876"/>
    <w:rsid w:val="00066122"/>
    <w:rsid w:val="00066D1B"/>
    <w:rsid w:val="0006765E"/>
    <w:rsid w:val="00070A90"/>
    <w:rsid w:val="0007375B"/>
    <w:rsid w:val="000771BA"/>
    <w:rsid w:val="00077743"/>
    <w:rsid w:val="0007780C"/>
    <w:rsid w:val="00080762"/>
    <w:rsid w:val="00084B37"/>
    <w:rsid w:val="000866D2"/>
    <w:rsid w:val="00086BB6"/>
    <w:rsid w:val="000873B2"/>
    <w:rsid w:val="0008781E"/>
    <w:rsid w:val="000878DF"/>
    <w:rsid w:val="00090BD4"/>
    <w:rsid w:val="00097BF7"/>
    <w:rsid w:val="000A13E0"/>
    <w:rsid w:val="000A1A79"/>
    <w:rsid w:val="000A2B50"/>
    <w:rsid w:val="000A6586"/>
    <w:rsid w:val="000A7620"/>
    <w:rsid w:val="000A7A24"/>
    <w:rsid w:val="000B19AD"/>
    <w:rsid w:val="000B2ED6"/>
    <w:rsid w:val="000B30B7"/>
    <w:rsid w:val="000B3CE1"/>
    <w:rsid w:val="000B475F"/>
    <w:rsid w:val="000B4E03"/>
    <w:rsid w:val="000B5935"/>
    <w:rsid w:val="000B5DCA"/>
    <w:rsid w:val="000B6941"/>
    <w:rsid w:val="000C64FE"/>
    <w:rsid w:val="000C7811"/>
    <w:rsid w:val="000D2686"/>
    <w:rsid w:val="000E2798"/>
    <w:rsid w:val="000F20C1"/>
    <w:rsid w:val="000F50F7"/>
    <w:rsid w:val="000F5FDD"/>
    <w:rsid w:val="000F6FDF"/>
    <w:rsid w:val="001004DF"/>
    <w:rsid w:val="001005E3"/>
    <w:rsid w:val="0010279F"/>
    <w:rsid w:val="001048A5"/>
    <w:rsid w:val="0010505A"/>
    <w:rsid w:val="00106A6A"/>
    <w:rsid w:val="0011157A"/>
    <w:rsid w:val="001143EE"/>
    <w:rsid w:val="00116EAF"/>
    <w:rsid w:val="001205EB"/>
    <w:rsid w:val="00123ACB"/>
    <w:rsid w:val="001278D9"/>
    <w:rsid w:val="00132063"/>
    <w:rsid w:val="001324CE"/>
    <w:rsid w:val="001324E5"/>
    <w:rsid w:val="00134341"/>
    <w:rsid w:val="00135683"/>
    <w:rsid w:val="00135E14"/>
    <w:rsid w:val="0013603A"/>
    <w:rsid w:val="00146454"/>
    <w:rsid w:val="001474BC"/>
    <w:rsid w:val="0015056A"/>
    <w:rsid w:val="00150E71"/>
    <w:rsid w:val="001514FB"/>
    <w:rsid w:val="00151F28"/>
    <w:rsid w:val="001567A2"/>
    <w:rsid w:val="001625B6"/>
    <w:rsid w:val="00163F80"/>
    <w:rsid w:val="00184891"/>
    <w:rsid w:val="0019164E"/>
    <w:rsid w:val="00194FD0"/>
    <w:rsid w:val="0019559F"/>
    <w:rsid w:val="001A0BC4"/>
    <w:rsid w:val="001A1D8D"/>
    <w:rsid w:val="001A2957"/>
    <w:rsid w:val="001A2F22"/>
    <w:rsid w:val="001A57C1"/>
    <w:rsid w:val="001B3F9D"/>
    <w:rsid w:val="001B519D"/>
    <w:rsid w:val="001B52BF"/>
    <w:rsid w:val="001B7282"/>
    <w:rsid w:val="001C4B81"/>
    <w:rsid w:val="001C5DF2"/>
    <w:rsid w:val="001D38A8"/>
    <w:rsid w:val="001D4DD8"/>
    <w:rsid w:val="001D6024"/>
    <w:rsid w:val="001D66AC"/>
    <w:rsid w:val="001E08F0"/>
    <w:rsid w:val="001E1C1C"/>
    <w:rsid w:val="001E2308"/>
    <w:rsid w:val="001E231C"/>
    <w:rsid w:val="001E3CA2"/>
    <w:rsid w:val="001E452D"/>
    <w:rsid w:val="001E5A86"/>
    <w:rsid w:val="001E6727"/>
    <w:rsid w:val="001E7C33"/>
    <w:rsid w:val="001F16C4"/>
    <w:rsid w:val="001F1736"/>
    <w:rsid w:val="001F5A8E"/>
    <w:rsid w:val="001F6E98"/>
    <w:rsid w:val="00214429"/>
    <w:rsid w:val="00217A7D"/>
    <w:rsid w:val="00217D4B"/>
    <w:rsid w:val="00222310"/>
    <w:rsid w:val="00222A67"/>
    <w:rsid w:val="0022761E"/>
    <w:rsid w:val="00237A16"/>
    <w:rsid w:val="002410C6"/>
    <w:rsid w:val="002450A2"/>
    <w:rsid w:val="00247E5E"/>
    <w:rsid w:val="0025092E"/>
    <w:rsid w:val="002552CF"/>
    <w:rsid w:val="002620D4"/>
    <w:rsid w:val="002641AF"/>
    <w:rsid w:val="00264226"/>
    <w:rsid w:val="00264280"/>
    <w:rsid w:val="00265CB6"/>
    <w:rsid w:val="00267A71"/>
    <w:rsid w:val="0027063E"/>
    <w:rsid w:val="00273751"/>
    <w:rsid w:val="00282E75"/>
    <w:rsid w:val="0028389A"/>
    <w:rsid w:val="00283C90"/>
    <w:rsid w:val="002852A6"/>
    <w:rsid w:val="00291FF2"/>
    <w:rsid w:val="00292E85"/>
    <w:rsid w:val="0029300D"/>
    <w:rsid w:val="00293916"/>
    <w:rsid w:val="00295B0E"/>
    <w:rsid w:val="0029761C"/>
    <w:rsid w:val="002A01D6"/>
    <w:rsid w:val="002A145A"/>
    <w:rsid w:val="002A18B3"/>
    <w:rsid w:val="002A2C7B"/>
    <w:rsid w:val="002A3D36"/>
    <w:rsid w:val="002A462B"/>
    <w:rsid w:val="002A4B14"/>
    <w:rsid w:val="002A4E3E"/>
    <w:rsid w:val="002A5B66"/>
    <w:rsid w:val="002A724F"/>
    <w:rsid w:val="002A7B84"/>
    <w:rsid w:val="002B290F"/>
    <w:rsid w:val="002B3583"/>
    <w:rsid w:val="002B4FE1"/>
    <w:rsid w:val="002C6201"/>
    <w:rsid w:val="002C72AC"/>
    <w:rsid w:val="002E2009"/>
    <w:rsid w:val="002E613A"/>
    <w:rsid w:val="002E6DBC"/>
    <w:rsid w:val="002F1768"/>
    <w:rsid w:val="002F3B10"/>
    <w:rsid w:val="002F5E4E"/>
    <w:rsid w:val="00300E77"/>
    <w:rsid w:val="00301AE7"/>
    <w:rsid w:val="00305414"/>
    <w:rsid w:val="00307948"/>
    <w:rsid w:val="00311F30"/>
    <w:rsid w:val="0031741E"/>
    <w:rsid w:val="00320BA5"/>
    <w:rsid w:val="0032332F"/>
    <w:rsid w:val="003250A9"/>
    <w:rsid w:val="00326F64"/>
    <w:rsid w:val="00335D5B"/>
    <w:rsid w:val="00335D85"/>
    <w:rsid w:val="00336950"/>
    <w:rsid w:val="00336C52"/>
    <w:rsid w:val="00343552"/>
    <w:rsid w:val="00343B6D"/>
    <w:rsid w:val="00350C2D"/>
    <w:rsid w:val="00352AAF"/>
    <w:rsid w:val="00354D18"/>
    <w:rsid w:val="003612DA"/>
    <w:rsid w:val="00363859"/>
    <w:rsid w:val="00364C0E"/>
    <w:rsid w:val="00365FAD"/>
    <w:rsid w:val="003672F6"/>
    <w:rsid w:val="00371EFF"/>
    <w:rsid w:val="00372D85"/>
    <w:rsid w:val="00375C0C"/>
    <w:rsid w:val="00376A9B"/>
    <w:rsid w:val="00376AD2"/>
    <w:rsid w:val="00380F0C"/>
    <w:rsid w:val="00380F6E"/>
    <w:rsid w:val="00382891"/>
    <w:rsid w:val="00392CD9"/>
    <w:rsid w:val="00393630"/>
    <w:rsid w:val="0039468B"/>
    <w:rsid w:val="003A2B27"/>
    <w:rsid w:val="003A33B4"/>
    <w:rsid w:val="003B236B"/>
    <w:rsid w:val="003B263C"/>
    <w:rsid w:val="003B36B8"/>
    <w:rsid w:val="003B4770"/>
    <w:rsid w:val="003B6C97"/>
    <w:rsid w:val="003C362E"/>
    <w:rsid w:val="003C4474"/>
    <w:rsid w:val="003C4FDB"/>
    <w:rsid w:val="003C5378"/>
    <w:rsid w:val="003E3AB8"/>
    <w:rsid w:val="003E3FDB"/>
    <w:rsid w:val="003E68C2"/>
    <w:rsid w:val="003F2977"/>
    <w:rsid w:val="003F3A6C"/>
    <w:rsid w:val="003F4D26"/>
    <w:rsid w:val="003F6534"/>
    <w:rsid w:val="00404D2E"/>
    <w:rsid w:val="00405407"/>
    <w:rsid w:val="00412808"/>
    <w:rsid w:val="0041688D"/>
    <w:rsid w:val="00423B54"/>
    <w:rsid w:val="0042483C"/>
    <w:rsid w:val="00430379"/>
    <w:rsid w:val="004307DC"/>
    <w:rsid w:val="004338F7"/>
    <w:rsid w:val="004374CB"/>
    <w:rsid w:val="004439CA"/>
    <w:rsid w:val="00444370"/>
    <w:rsid w:val="00444B6F"/>
    <w:rsid w:val="0044676C"/>
    <w:rsid w:val="00451A37"/>
    <w:rsid w:val="00453CF2"/>
    <w:rsid w:val="004569F9"/>
    <w:rsid w:val="00464C05"/>
    <w:rsid w:val="00471C34"/>
    <w:rsid w:val="00480857"/>
    <w:rsid w:val="00481B45"/>
    <w:rsid w:val="00482176"/>
    <w:rsid w:val="0048644B"/>
    <w:rsid w:val="00490938"/>
    <w:rsid w:val="00491684"/>
    <w:rsid w:val="00495D3F"/>
    <w:rsid w:val="0049675A"/>
    <w:rsid w:val="00496AFB"/>
    <w:rsid w:val="00497F09"/>
    <w:rsid w:val="004A7981"/>
    <w:rsid w:val="004B2A22"/>
    <w:rsid w:val="004B4A63"/>
    <w:rsid w:val="004C33D2"/>
    <w:rsid w:val="004C60CC"/>
    <w:rsid w:val="004C7F1A"/>
    <w:rsid w:val="004D44D7"/>
    <w:rsid w:val="004E6A3C"/>
    <w:rsid w:val="004E79ED"/>
    <w:rsid w:val="004F1766"/>
    <w:rsid w:val="004F6447"/>
    <w:rsid w:val="00501651"/>
    <w:rsid w:val="00504C39"/>
    <w:rsid w:val="00505084"/>
    <w:rsid w:val="0050623A"/>
    <w:rsid w:val="00510C20"/>
    <w:rsid w:val="00515E8C"/>
    <w:rsid w:val="005215E7"/>
    <w:rsid w:val="0052379E"/>
    <w:rsid w:val="00525FFF"/>
    <w:rsid w:val="0053129E"/>
    <w:rsid w:val="00533FB1"/>
    <w:rsid w:val="00535177"/>
    <w:rsid w:val="0053596B"/>
    <w:rsid w:val="00535BAE"/>
    <w:rsid w:val="005418A3"/>
    <w:rsid w:val="00545B96"/>
    <w:rsid w:val="00555161"/>
    <w:rsid w:val="00556C50"/>
    <w:rsid w:val="00565CA2"/>
    <w:rsid w:val="00571098"/>
    <w:rsid w:val="005711B9"/>
    <w:rsid w:val="00572107"/>
    <w:rsid w:val="00574198"/>
    <w:rsid w:val="0057677D"/>
    <w:rsid w:val="00577C9B"/>
    <w:rsid w:val="0058422D"/>
    <w:rsid w:val="005849B8"/>
    <w:rsid w:val="00594EB2"/>
    <w:rsid w:val="0059502C"/>
    <w:rsid w:val="005A048E"/>
    <w:rsid w:val="005A5EF4"/>
    <w:rsid w:val="005A6F7A"/>
    <w:rsid w:val="005A7B5C"/>
    <w:rsid w:val="005B374A"/>
    <w:rsid w:val="005B38E3"/>
    <w:rsid w:val="005D0FD1"/>
    <w:rsid w:val="005D54E8"/>
    <w:rsid w:val="005D55FE"/>
    <w:rsid w:val="005D5F9C"/>
    <w:rsid w:val="005D63C2"/>
    <w:rsid w:val="005E0370"/>
    <w:rsid w:val="005E103A"/>
    <w:rsid w:val="005E47D2"/>
    <w:rsid w:val="005E595C"/>
    <w:rsid w:val="005E7DDE"/>
    <w:rsid w:val="005F14AC"/>
    <w:rsid w:val="005F2763"/>
    <w:rsid w:val="00600390"/>
    <w:rsid w:val="00604947"/>
    <w:rsid w:val="006056A3"/>
    <w:rsid w:val="006108A0"/>
    <w:rsid w:val="006175F3"/>
    <w:rsid w:val="00617D96"/>
    <w:rsid w:val="00625281"/>
    <w:rsid w:val="00625CF2"/>
    <w:rsid w:val="00631EE6"/>
    <w:rsid w:val="00634956"/>
    <w:rsid w:val="00642991"/>
    <w:rsid w:val="006439C6"/>
    <w:rsid w:val="00643B07"/>
    <w:rsid w:val="00644AC8"/>
    <w:rsid w:val="00644E20"/>
    <w:rsid w:val="00646197"/>
    <w:rsid w:val="00646D13"/>
    <w:rsid w:val="006505EE"/>
    <w:rsid w:val="00656C13"/>
    <w:rsid w:val="00656E76"/>
    <w:rsid w:val="006610DE"/>
    <w:rsid w:val="006637C6"/>
    <w:rsid w:val="00663989"/>
    <w:rsid w:val="006647FB"/>
    <w:rsid w:val="00666EB2"/>
    <w:rsid w:val="00670ABA"/>
    <w:rsid w:val="0067687B"/>
    <w:rsid w:val="00683ECB"/>
    <w:rsid w:val="00685EA6"/>
    <w:rsid w:val="00687170"/>
    <w:rsid w:val="00692DFB"/>
    <w:rsid w:val="006939FC"/>
    <w:rsid w:val="006A0F3A"/>
    <w:rsid w:val="006A2A1D"/>
    <w:rsid w:val="006A5187"/>
    <w:rsid w:val="006B1A69"/>
    <w:rsid w:val="006B3F10"/>
    <w:rsid w:val="006B5203"/>
    <w:rsid w:val="006B639A"/>
    <w:rsid w:val="006B737B"/>
    <w:rsid w:val="006C10D2"/>
    <w:rsid w:val="006C4022"/>
    <w:rsid w:val="006C5DEB"/>
    <w:rsid w:val="006C6E8A"/>
    <w:rsid w:val="006D0F13"/>
    <w:rsid w:val="006D1098"/>
    <w:rsid w:val="006D3A06"/>
    <w:rsid w:val="006D66B9"/>
    <w:rsid w:val="006E3859"/>
    <w:rsid w:val="006E4241"/>
    <w:rsid w:val="006F36D9"/>
    <w:rsid w:val="006F694E"/>
    <w:rsid w:val="006F7DBE"/>
    <w:rsid w:val="00700149"/>
    <w:rsid w:val="007005BB"/>
    <w:rsid w:val="00700C59"/>
    <w:rsid w:val="007018AD"/>
    <w:rsid w:val="00701927"/>
    <w:rsid w:val="0070272A"/>
    <w:rsid w:val="00705CCC"/>
    <w:rsid w:val="00710EEF"/>
    <w:rsid w:val="00711D25"/>
    <w:rsid w:val="007155A7"/>
    <w:rsid w:val="00720091"/>
    <w:rsid w:val="00720305"/>
    <w:rsid w:val="00722473"/>
    <w:rsid w:val="00723C27"/>
    <w:rsid w:val="00723E7E"/>
    <w:rsid w:val="00724535"/>
    <w:rsid w:val="00733B45"/>
    <w:rsid w:val="00735EF3"/>
    <w:rsid w:val="007441B8"/>
    <w:rsid w:val="007534BE"/>
    <w:rsid w:val="00755B0E"/>
    <w:rsid w:val="00755EAC"/>
    <w:rsid w:val="007609AD"/>
    <w:rsid w:val="00767EE1"/>
    <w:rsid w:val="00771896"/>
    <w:rsid w:val="00772656"/>
    <w:rsid w:val="00780DA7"/>
    <w:rsid w:val="007834BC"/>
    <w:rsid w:val="00785AAF"/>
    <w:rsid w:val="00786435"/>
    <w:rsid w:val="0079048F"/>
    <w:rsid w:val="00792EC2"/>
    <w:rsid w:val="00793130"/>
    <w:rsid w:val="0079486A"/>
    <w:rsid w:val="007956C8"/>
    <w:rsid w:val="00795702"/>
    <w:rsid w:val="007964BD"/>
    <w:rsid w:val="007A3591"/>
    <w:rsid w:val="007A43F3"/>
    <w:rsid w:val="007A7C59"/>
    <w:rsid w:val="007B1BAF"/>
    <w:rsid w:val="007B2591"/>
    <w:rsid w:val="007B57DD"/>
    <w:rsid w:val="007C11D1"/>
    <w:rsid w:val="007C2A5E"/>
    <w:rsid w:val="007C62E3"/>
    <w:rsid w:val="007C6BAE"/>
    <w:rsid w:val="007C7408"/>
    <w:rsid w:val="007D2123"/>
    <w:rsid w:val="007D554E"/>
    <w:rsid w:val="007D6395"/>
    <w:rsid w:val="007E1CB2"/>
    <w:rsid w:val="007E27A8"/>
    <w:rsid w:val="007E367E"/>
    <w:rsid w:val="007E3707"/>
    <w:rsid w:val="007E620F"/>
    <w:rsid w:val="007E77FE"/>
    <w:rsid w:val="007F21FF"/>
    <w:rsid w:val="007F2C5D"/>
    <w:rsid w:val="007F52C5"/>
    <w:rsid w:val="007F5EEE"/>
    <w:rsid w:val="0080114E"/>
    <w:rsid w:val="0080139F"/>
    <w:rsid w:val="00802F1D"/>
    <w:rsid w:val="00805026"/>
    <w:rsid w:val="00806371"/>
    <w:rsid w:val="00807807"/>
    <w:rsid w:val="008102C9"/>
    <w:rsid w:val="00811F74"/>
    <w:rsid w:val="00813365"/>
    <w:rsid w:val="00815050"/>
    <w:rsid w:val="008227A6"/>
    <w:rsid w:val="00825D53"/>
    <w:rsid w:val="008267FE"/>
    <w:rsid w:val="00830FEC"/>
    <w:rsid w:val="00831003"/>
    <w:rsid w:val="008326B6"/>
    <w:rsid w:val="00833676"/>
    <w:rsid w:val="00834640"/>
    <w:rsid w:val="008410B6"/>
    <w:rsid w:val="0084249E"/>
    <w:rsid w:val="00844835"/>
    <w:rsid w:val="00847118"/>
    <w:rsid w:val="0084711F"/>
    <w:rsid w:val="00847BAA"/>
    <w:rsid w:val="00850330"/>
    <w:rsid w:val="008522BC"/>
    <w:rsid w:val="0085410F"/>
    <w:rsid w:val="008545C4"/>
    <w:rsid w:val="00855915"/>
    <w:rsid w:val="00857933"/>
    <w:rsid w:val="00860A4C"/>
    <w:rsid w:val="00862E49"/>
    <w:rsid w:val="00864CA5"/>
    <w:rsid w:val="0086604E"/>
    <w:rsid w:val="0086663A"/>
    <w:rsid w:val="0087336B"/>
    <w:rsid w:val="00877B62"/>
    <w:rsid w:val="00881405"/>
    <w:rsid w:val="00885E56"/>
    <w:rsid w:val="00893F61"/>
    <w:rsid w:val="00896DB9"/>
    <w:rsid w:val="008A1338"/>
    <w:rsid w:val="008A3DAB"/>
    <w:rsid w:val="008A620F"/>
    <w:rsid w:val="008B211A"/>
    <w:rsid w:val="008B2D21"/>
    <w:rsid w:val="008C0368"/>
    <w:rsid w:val="008C6905"/>
    <w:rsid w:val="008D0BAD"/>
    <w:rsid w:val="008D26AD"/>
    <w:rsid w:val="008D4C2C"/>
    <w:rsid w:val="008D6A53"/>
    <w:rsid w:val="008D7F71"/>
    <w:rsid w:val="008E0CE6"/>
    <w:rsid w:val="008E2A9C"/>
    <w:rsid w:val="008F1922"/>
    <w:rsid w:val="008F3C78"/>
    <w:rsid w:val="008F437E"/>
    <w:rsid w:val="008F4E5E"/>
    <w:rsid w:val="008F6735"/>
    <w:rsid w:val="0090026D"/>
    <w:rsid w:val="00901175"/>
    <w:rsid w:val="009049F1"/>
    <w:rsid w:val="00910D80"/>
    <w:rsid w:val="009115AB"/>
    <w:rsid w:val="009126AB"/>
    <w:rsid w:val="0091414E"/>
    <w:rsid w:val="0092176E"/>
    <w:rsid w:val="009247CD"/>
    <w:rsid w:val="00925FB3"/>
    <w:rsid w:val="009310F4"/>
    <w:rsid w:val="00934235"/>
    <w:rsid w:val="00941861"/>
    <w:rsid w:val="00942BC1"/>
    <w:rsid w:val="009454D1"/>
    <w:rsid w:val="0094622A"/>
    <w:rsid w:val="00953E20"/>
    <w:rsid w:val="00953E9D"/>
    <w:rsid w:val="009561A0"/>
    <w:rsid w:val="00956673"/>
    <w:rsid w:val="00957129"/>
    <w:rsid w:val="009605CD"/>
    <w:rsid w:val="009633E6"/>
    <w:rsid w:val="00971754"/>
    <w:rsid w:val="00973EEA"/>
    <w:rsid w:val="009772DC"/>
    <w:rsid w:val="009817A9"/>
    <w:rsid w:val="009819D2"/>
    <w:rsid w:val="00983794"/>
    <w:rsid w:val="00987019"/>
    <w:rsid w:val="0099113A"/>
    <w:rsid w:val="00994BEC"/>
    <w:rsid w:val="009A0FA9"/>
    <w:rsid w:val="009A3830"/>
    <w:rsid w:val="009A59F3"/>
    <w:rsid w:val="009A5F4F"/>
    <w:rsid w:val="009B211C"/>
    <w:rsid w:val="009B2AE3"/>
    <w:rsid w:val="009B5BC0"/>
    <w:rsid w:val="009C5101"/>
    <w:rsid w:val="009C5E9D"/>
    <w:rsid w:val="009D1AB8"/>
    <w:rsid w:val="009D4E3D"/>
    <w:rsid w:val="009D57BC"/>
    <w:rsid w:val="009D6000"/>
    <w:rsid w:val="009E1E3E"/>
    <w:rsid w:val="009E3A48"/>
    <w:rsid w:val="009E6663"/>
    <w:rsid w:val="009F28E1"/>
    <w:rsid w:val="009F4CE2"/>
    <w:rsid w:val="009F7169"/>
    <w:rsid w:val="00A0124E"/>
    <w:rsid w:val="00A01385"/>
    <w:rsid w:val="00A042BD"/>
    <w:rsid w:val="00A05699"/>
    <w:rsid w:val="00A05F9E"/>
    <w:rsid w:val="00A0653B"/>
    <w:rsid w:val="00A0756F"/>
    <w:rsid w:val="00A15BC2"/>
    <w:rsid w:val="00A160C0"/>
    <w:rsid w:val="00A1620A"/>
    <w:rsid w:val="00A20F1E"/>
    <w:rsid w:val="00A309E8"/>
    <w:rsid w:val="00A33BD7"/>
    <w:rsid w:val="00A36F64"/>
    <w:rsid w:val="00A46DB9"/>
    <w:rsid w:val="00A57E36"/>
    <w:rsid w:val="00A60BE8"/>
    <w:rsid w:val="00A64CA8"/>
    <w:rsid w:val="00A66938"/>
    <w:rsid w:val="00A70B17"/>
    <w:rsid w:val="00A70F6B"/>
    <w:rsid w:val="00A74656"/>
    <w:rsid w:val="00A748E5"/>
    <w:rsid w:val="00A769B8"/>
    <w:rsid w:val="00A76A05"/>
    <w:rsid w:val="00A83A38"/>
    <w:rsid w:val="00A83E16"/>
    <w:rsid w:val="00A85AF2"/>
    <w:rsid w:val="00A8655D"/>
    <w:rsid w:val="00A87B05"/>
    <w:rsid w:val="00A93D2A"/>
    <w:rsid w:val="00A9508D"/>
    <w:rsid w:val="00A9590D"/>
    <w:rsid w:val="00A963AA"/>
    <w:rsid w:val="00AA13BE"/>
    <w:rsid w:val="00AA27AA"/>
    <w:rsid w:val="00AA5327"/>
    <w:rsid w:val="00AA6C79"/>
    <w:rsid w:val="00AA703E"/>
    <w:rsid w:val="00AA7F36"/>
    <w:rsid w:val="00AB0305"/>
    <w:rsid w:val="00AB05EB"/>
    <w:rsid w:val="00AB0B19"/>
    <w:rsid w:val="00AB1305"/>
    <w:rsid w:val="00AB6802"/>
    <w:rsid w:val="00AC4185"/>
    <w:rsid w:val="00AC4A4C"/>
    <w:rsid w:val="00AD1597"/>
    <w:rsid w:val="00AD3625"/>
    <w:rsid w:val="00AD3794"/>
    <w:rsid w:val="00AD3E2B"/>
    <w:rsid w:val="00AD5202"/>
    <w:rsid w:val="00AD701B"/>
    <w:rsid w:val="00AE58B4"/>
    <w:rsid w:val="00AE5E3C"/>
    <w:rsid w:val="00AE613A"/>
    <w:rsid w:val="00AF0496"/>
    <w:rsid w:val="00AF2F9B"/>
    <w:rsid w:val="00AF38C5"/>
    <w:rsid w:val="00AF68D6"/>
    <w:rsid w:val="00AF690C"/>
    <w:rsid w:val="00B026EE"/>
    <w:rsid w:val="00B02734"/>
    <w:rsid w:val="00B04068"/>
    <w:rsid w:val="00B0728F"/>
    <w:rsid w:val="00B12FCD"/>
    <w:rsid w:val="00B15FC8"/>
    <w:rsid w:val="00B20C0C"/>
    <w:rsid w:val="00B21B79"/>
    <w:rsid w:val="00B25C0E"/>
    <w:rsid w:val="00B273FE"/>
    <w:rsid w:val="00B36151"/>
    <w:rsid w:val="00B41B2F"/>
    <w:rsid w:val="00B41BB0"/>
    <w:rsid w:val="00B439AE"/>
    <w:rsid w:val="00B44035"/>
    <w:rsid w:val="00B445B6"/>
    <w:rsid w:val="00B52835"/>
    <w:rsid w:val="00B53B8D"/>
    <w:rsid w:val="00B54741"/>
    <w:rsid w:val="00B574A6"/>
    <w:rsid w:val="00B6066C"/>
    <w:rsid w:val="00B61B33"/>
    <w:rsid w:val="00B62430"/>
    <w:rsid w:val="00B65C3A"/>
    <w:rsid w:val="00B72952"/>
    <w:rsid w:val="00B73DA6"/>
    <w:rsid w:val="00B7667D"/>
    <w:rsid w:val="00B77848"/>
    <w:rsid w:val="00B77AB5"/>
    <w:rsid w:val="00B829F9"/>
    <w:rsid w:val="00B85E42"/>
    <w:rsid w:val="00B86844"/>
    <w:rsid w:val="00B87D80"/>
    <w:rsid w:val="00B87EB7"/>
    <w:rsid w:val="00B901F5"/>
    <w:rsid w:val="00B92551"/>
    <w:rsid w:val="00B94B62"/>
    <w:rsid w:val="00B960AB"/>
    <w:rsid w:val="00BA032F"/>
    <w:rsid w:val="00BB482F"/>
    <w:rsid w:val="00BB5026"/>
    <w:rsid w:val="00BB699A"/>
    <w:rsid w:val="00BC1FC8"/>
    <w:rsid w:val="00BC5659"/>
    <w:rsid w:val="00BC6E6F"/>
    <w:rsid w:val="00BD1C08"/>
    <w:rsid w:val="00BD3994"/>
    <w:rsid w:val="00BE0A6C"/>
    <w:rsid w:val="00BE17EB"/>
    <w:rsid w:val="00BE4946"/>
    <w:rsid w:val="00BF7AE6"/>
    <w:rsid w:val="00C0043F"/>
    <w:rsid w:val="00C01105"/>
    <w:rsid w:val="00C04526"/>
    <w:rsid w:val="00C05E1B"/>
    <w:rsid w:val="00C138C0"/>
    <w:rsid w:val="00C259BF"/>
    <w:rsid w:val="00C365CD"/>
    <w:rsid w:val="00C3765C"/>
    <w:rsid w:val="00C4702D"/>
    <w:rsid w:val="00C5200B"/>
    <w:rsid w:val="00C53BDE"/>
    <w:rsid w:val="00C544F0"/>
    <w:rsid w:val="00C54ADE"/>
    <w:rsid w:val="00C604CB"/>
    <w:rsid w:val="00C60705"/>
    <w:rsid w:val="00C635F5"/>
    <w:rsid w:val="00C653CC"/>
    <w:rsid w:val="00C66CB7"/>
    <w:rsid w:val="00C67077"/>
    <w:rsid w:val="00C72B46"/>
    <w:rsid w:val="00C736F5"/>
    <w:rsid w:val="00C770A2"/>
    <w:rsid w:val="00C777BB"/>
    <w:rsid w:val="00C901D6"/>
    <w:rsid w:val="00C95052"/>
    <w:rsid w:val="00C952AD"/>
    <w:rsid w:val="00CA1651"/>
    <w:rsid w:val="00CA2634"/>
    <w:rsid w:val="00CA373D"/>
    <w:rsid w:val="00CA72F6"/>
    <w:rsid w:val="00CA7726"/>
    <w:rsid w:val="00CB1E11"/>
    <w:rsid w:val="00CB20B0"/>
    <w:rsid w:val="00CB45E2"/>
    <w:rsid w:val="00CB46EE"/>
    <w:rsid w:val="00CB4B6C"/>
    <w:rsid w:val="00CC102F"/>
    <w:rsid w:val="00CC13BE"/>
    <w:rsid w:val="00CC3A10"/>
    <w:rsid w:val="00CC4335"/>
    <w:rsid w:val="00CC5500"/>
    <w:rsid w:val="00CC6F34"/>
    <w:rsid w:val="00CD298C"/>
    <w:rsid w:val="00CD5ABF"/>
    <w:rsid w:val="00CD615E"/>
    <w:rsid w:val="00CE09C0"/>
    <w:rsid w:val="00CE5794"/>
    <w:rsid w:val="00CE7D58"/>
    <w:rsid w:val="00CF0266"/>
    <w:rsid w:val="00CF484A"/>
    <w:rsid w:val="00CF69AD"/>
    <w:rsid w:val="00D00E04"/>
    <w:rsid w:val="00D03DA9"/>
    <w:rsid w:val="00D06EA4"/>
    <w:rsid w:val="00D10F1C"/>
    <w:rsid w:val="00D15C58"/>
    <w:rsid w:val="00D161E4"/>
    <w:rsid w:val="00D20C81"/>
    <w:rsid w:val="00D2233B"/>
    <w:rsid w:val="00D25EAB"/>
    <w:rsid w:val="00D27D92"/>
    <w:rsid w:val="00D3186E"/>
    <w:rsid w:val="00D428A9"/>
    <w:rsid w:val="00D4303A"/>
    <w:rsid w:val="00D472C0"/>
    <w:rsid w:val="00D5271E"/>
    <w:rsid w:val="00D52901"/>
    <w:rsid w:val="00D56944"/>
    <w:rsid w:val="00D5699A"/>
    <w:rsid w:val="00D578D7"/>
    <w:rsid w:val="00D76332"/>
    <w:rsid w:val="00D85999"/>
    <w:rsid w:val="00D86C7A"/>
    <w:rsid w:val="00D947D3"/>
    <w:rsid w:val="00D97FAD"/>
    <w:rsid w:val="00DA56A1"/>
    <w:rsid w:val="00DB11F7"/>
    <w:rsid w:val="00DB1F7E"/>
    <w:rsid w:val="00DB31F3"/>
    <w:rsid w:val="00DB4D29"/>
    <w:rsid w:val="00DC3418"/>
    <w:rsid w:val="00DC52BA"/>
    <w:rsid w:val="00DD1F16"/>
    <w:rsid w:val="00DD515E"/>
    <w:rsid w:val="00DD7678"/>
    <w:rsid w:val="00DE1506"/>
    <w:rsid w:val="00DE3C85"/>
    <w:rsid w:val="00DE4A31"/>
    <w:rsid w:val="00DE67DE"/>
    <w:rsid w:val="00DE76A7"/>
    <w:rsid w:val="00DF1F7A"/>
    <w:rsid w:val="00DF434A"/>
    <w:rsid w:val="00DF4AB9"/>
    <w:rsid w:val="00DF6857"/>
    <w:rsid w:val="00DF699D"/>
    <w:rsid w:val="00E03930"/>
    <w:rsid w:val="00E03ACA"/>
    <w:rsid w:val="00E03CB9"/>
    <w:rsid w:val="00E06B88"/>
    <w:rsid w:val="00E10028"/>
    <w:rsid w:val="00E13145"/>
    <w:rsid w:val="00E20526"/>
    <w:rsid w:val="00E21135"/>
    <w:rsid w:val="00E215BB"/>
    <w:rsid w:val="00E22C44"/>
    <w:rsid w:val="00E242CC"/>
    <w:rsid w:val="00E278FB"/>
    <w:rsid w:val="00E313F5"/>
    <w:rsid w:val="00E3222B"/>
    <w:rsid w:val="00E347BC"/>
    <w:rsid w:val="00E347CB"/>
    <w:rsid w:val="00E3510D"/>
    <w:rsid w:val="00E36584"/>
    <w:rsid w:val="00E46A2A"/>
    <w:rsid w:val="00E51BE0"/>
    <w:rsid w:val="00E52E22"/>
    <w:rsid w:val="00E65762"/>
    <w:rsid w:val="00E674D5"/>
    <w:rsid w:val="00E70641"/>
    <w:rsid w:val="00E70866"/>
    <w:rsid w:val="00E7465F"/>
    <w:rsid w:val="00E755B4"/>
    <w:rsid w:val="00E83074"/>
    <w:rsid w:val="00E83106"/>
    <w:rsid w:val="00E832AD"/>
    <w:rsid w:val="00E83B2D"/>
    <w:rsid w:val="00E841ED"/>
    <w:rsid w:val="00E861DE"/>
    <w:rsid w:val="00E87D77"/>
    <w:rsid w:val="00E90C40"/>
    <w:rsid w:val="00E94E0D"/>
    <w:rsid w:val="00E95812"/>
    <w:rsid w:val="00E95F5B"/>
    <w:rsid w:val="00EA3B9A"/>
    <w:rsid w:val="00EA5AE2"/>
    <w:rsid w:val="00EA691C"/>
    <w:rsid w:val="00EA7FB8"/>
    <w:rsid w:val="00EB1D28"/>
    <w:rsid w:val="00EB302B"/>
    <w:rsid w:val="00EB63AC"/>
    <w:rsid w:val="00EB7068"/>
    <w:rsid w:val="00EC0A78"/>
    <w:rsid w:val="00EC10FD"/>
    <w:rsid w:val="00EC1A66"/>
    <w:rsid w:val="00EC6C44"/>
    <w:rsid w:val="00EC7359"/>
    <w:rsid w:val="00ED1AA0"/>
    <w:rsid w:val="00ED1CF8"/>
    <w:rsid w:val="00ED28F3"/>
    <w:rsid w:val="00EE002D"/>
    <w:rsid w:val="00EE20C9"/>
    <w:rsid w:val="00EE25B7"/>
    <w:rsid w:val="00EE4B24"/>
    <w:rsid w:val="00EE505A"/>
    <w:rsid w:val="00EE559F"/>
    <w:rsid w:val="00EF21ED"/>
    <w:rsid w:val="00EF7CF2"/>
    <w:rsid w:val="00F044FC"/>
    <w:rsid w:val="00F23C38"/>
    <w:rsid w:val="00F25BF7"/>
    <w:rsid w:val="00F27F4F"/>
    <w:rsid w:val="00F35978"/>
    <w:rsid w:val="00F35CAE"/>
    <w:rsid w:val="00F35CF1"/>
    <w:rsid w:val="00F37DC9"/>
    <w:rsid w:val="00F501D9"/>
    <w:rsid w:val="00F54119"/>
    <w:rsid w:val="00F554B8"/>
    <w:rsid w:val="00F57B95"/>
    <w:rsid w:val="00F62172"/>
    <w:rsid w:val="00F64377"/>
    <w:rsid w:val="00F662E9"/>
    <w:rsid w:val="00F7449B"/>
    <w:rsid w:val="00F74D28"/>
    <w:rsid w:val="00F75581"/>
    <w:rsid w:val="00F81AC0"/>
    <w:rsid w:val="00F83A4D"/>
    <w:rsid w:val="00F90AFF"/>
    <w:rsid w:val="00F92F81"/>
    <w:rsid w:val="00F93E68"/>
    <w:rsid w:val="00F96855"/>
    <w:rsid w:val="00F96C26"/>
    <w:rsid w:val="00F97E20"/>
    <w:rsid w:val="00FA3D00"/>
    <w:rsid w:val="00FA55DC"/>
    <w:rsid w:val="00FA5F17"/>
    <w:rsid w:val="00FB002B"/>
    <w:rsid w:val="00FB39BB"/>
    <w:rsid w:val="00FB3D6D"/>
    <w:rsid w:val="00FC7D53"/>
    <w:rsid w:val="00FD310A"/>
    <w:rsid w:val="00FD7A35"/>
    <w:rsid w:val="00FE19C8"/>
    <w:rsid w:val="00FE1BB5"/>
    <w:rsid w:val="00FE27FD"/>
    <w:rsid w:val="00FE373F"/>
    <w:rsid w:val="00FE5382"/>
    <w:rsid w:val="00FE766E"/>
    <w:rsid w:val="00FF0E74"/>
    <w:rsid w:val="00FF61DB"/>
    <w:rsid w:val="00FF6C17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80330"/>
  <w15:chartTrackingRefBased/>
  <w15:docId w15:val="{623FA92D-E35B-4682-BA00-4E8769E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A7981"/>
  </w:style>
  <w:style w:type="paragraph" w:styleId="a4">
    <w:name w:val="Salutation"/>
    <w:basedOn w:val="a"/>
    <w:next w:val="a"/>
    <w:rsid w:val="004A7981"/>
  </w:style>
  <w:style w:type="paragraph" w:styleId="a5">
    <w:name w:val="Closing"/>
    <w:basedOn w:val="a"/>
    <w:rsid w:val="004A7981"/>
    <w:pPr>
      <w:jc w:val="right"/>
    </w:pPr>
  </w:style>
  <w:style w:type="paragraph" w:styleId="a6">
    <w:name w:val="Note Heading"/>
    <w:basedOn w:val="a"/>
    <w:next w:val="a"/>
    <w:rsid w:val="00EA3B9A"/>
    <w:pPr>
      <w:jc w:val="center"/>
    </w:pPr>
  </w:style>
  <w:style w:type="paragraph" w:styleId="a7">
    <w:name w:val="Balloon Text"/>
    <w:basedOn w:val="a"/>
    <w:semiHidden/>
    <w:rsid w:val="002A14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8410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439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439C6"/>
    <w:rPr>
      <w:kern w:val="2"/>
      <w:sz w:val="21"/>
      <w:szCs w:val="24"/>
    </w:rPr>
  </w:style>
  <w:style w:type="paragraph" w:styleId="ab">
    <w:name w:val="footer"/>
    <w:basedOn w:val="a"/>
    <w:link w:val="ac"/>
    <w:rsid w:val="006439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439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平成19年8月10日</vt:lpstr>
      <vt:lpstr>平成19年8月10日</vt:lpstr>
    </vt:vector>
  </TitlesOfParts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平成19年8月10日</dc:title>
  <dc:subject/>
  <dc:creator>古井修志</dc:creator>
  <cp:keywords/>
  <dc:description/>
  <cp:lastModifiedBy>酒井 俊志</cp:lastModifiedBy>
  <cp:revision>6</cp:revision>
  <cp:lastPrinted>2020-12-14T02:34:00Z</cp:lastPrinted>
  <dcterms:created xsi:type="dcterms:W3CDTF">2021-11-18T09:06:00Z</dcterms:created>
  <dcterms:modified xsi:type="dcterms:W3CDTF">2021-11-19T01:37:00Z</dcterms:modified>
</cp:coreProperties>
</file>